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AE" w:rsidRDefault="005E0FAE" w:rsidP="005E0FAE">
      <w:pPr>
        <w:spacing w:after="0"/>
        <w:jc w:val="center"/>
        <w:rPr>
          <w:b/>
          <w:sz w:val="26"/>
          <w:szCs w:val="26"/>
        </w:rPr>
      </w:pPr>
      <w:r>
        <w:rPr>
          <w:b/>
          <w:sz w:val="26"/>
          <w:szCs w:val="26"/>
        </w:rPr>
        <w:t>Regulaminu</w:t>
      </w:r>
      <w:r w:rsidRPr="00522DD5">
        <w:rPr>
          <w:b/>
          <w:sz w:val="26"/>
          <w:szCs w:val="26"/>
        </w:rPr>
        <w:t xml:space="preserve"> lekcj</w:t>
      </w:r>
      <w:r>
        <w:rPr>
          <w:b/>
          <w:sz w:val="26"/>
          <w:szCs w:val="26"/>
        </w:rPr>
        <w:t>i</w:t>
      </w:r>
      <w:r w:rsidRPr="00522DD5">
        <w:rPr>
          <w:b/>
          <w:sz w:val="26"/>
          <w:szCs w:val="26"/>
        </w:rPr>
        <w:t xml:space="preserve"> muzealnych online </w:t>
      </w:r>
      <w:r w:rsidRPr="006F0E1E">
        <w:rPr>
          <w:b/>
          <w:sz w:val="26"/>
          <w:szCs w:val="26"/>
        </w:rPr>
        <w:t>live</w:t>
      </w:r>
      <w:r>
        <w:rPr>
          <w:b/>
          <w:sz w:val="26"/>
          <w:szCs w:val="26"/>
        </w:rPr>
        <w:t xml:space="preserve"> dla edukacji domowej,</w:t>
      </w:r>
    </w:p>
    <w:p w:rsidR="005E0FAE" w:rsidRPr="00522DD5" w:rsidRDefault="005E0FAE" w:rsidP="005E0FAE">
      <w:pPr>
        <w:spacing w:after="0"/>
        <w:jc w:val="center"/>
        <w:rPr>
          <w:b/>
          <w:sz w:val="26"/>
          <w:szCs w:val="26"/>
        </w:rPr>
      </w:pPr>
      <w:r>
        <w:rPr>
          <w:b/>
          <w:sz w:val="26"/>
          <w:szCs w:val="26"/>
        </w:rPr>
        <w:t xml:space="preserve">organizowanych przez </w:t>
      </w:r>
      <w:r w:rsidRPr="00522DD5">
        <w:rPr>
          <w:b/>
          <w:sz w:val="26"/>
          <w:szCs w:val="26"/>
        </w:rPr>
        <w:t>Muzeum Łazienki Królewskie w Warszawie</w:t>
      </w:r>
    </w:p>
    <w:p w:rsidR="005E0FAE" w:rsidRDefault="005E0FAE" w:rsidP="005E0FAE">
      <w:pPr>
        <w:jc w:val="both"/>
      </w:pPr>
    </w:p>
    <w:p w:rsidR="005E0FAE" w:rsidRDefault="005E0FAE" w:rsidP="005E0FAE">
      <w:pPr>
        <w:pStyle w:val="Akapitzlist"/>
        <w:numPr>
          <w:ilvl w:val="0"/>
          <w:numId w:val="1"/>
        </w:numPr>
        <w:jc w:val="both"/>
      </w:pPr>
      <w:r>
        <w:t>Niniejszy Regulamin określa zasady pr</w:t>
      </w:r>
      <w:r>
        <w:t>zeprowadzenia i udziału w lekcjach muzealnych</w:t>
      </w:r>
      <w:r>
        <w:t xml:space="preserve"> online live dla edukacji domowej (dalej: „</w:t>
      </w:r>
      <w:r w:rsidRPr="005550FB">
        <w:rPr>
          <w:b/>
          <w:bCs/>
        </w:rPr>
        <w:t xml:space="preserve">LM online </w:t>
      </w:r>
      <w:r w:rsidRPr="006F0E1E">
        <w:rPr>
          <w:b/>
          <w:bCs/>
        </w:rPr>
        <w:t>live</w:t>
      </w:r>
      <w:r>
        <w:rPr>
          <w:b/>
          <w:bCs/>
        </w:rPr>
        <w:t xml:space="preserve"> ED </w:t>
      </w:r>
      <w:r w:rsidRPr="006F0E1E">
        <w:rPr>
          <w:b/>
          <w:bCs/>
        </w:rPr>
        <w:t>”</w:t>
      </w:r>
      <w:r w:rsidRPr="006F0E1E">
        <w:t>)</w:t>
      </w:r>
      <w:r>
        <w:t>,</w:t>
      </w:r>
      <w:r>
        <w:t xml:space="preserve"> organizowanych</w:t>
      </w:r>
      <w:r>
        <w:t xml:space="preserve"> przez Muzeum Łazienki Królewskie w Warszawie (dalej: „</w:t>
      </w:r>
      <w:r w:rsidRPr="005550FB">
        <w:rPr>
          <w:b/>
          <w:bCs/>
        </w:rPr>
        <w:t>Organizator</w:t>
      </w:r>
      <w:r>
        <w:t>” lub „</w:t>
      </w:r>
      <w:r w:rsidRPr="00C2159F">
        <w:rPr>
          <w:b/>
          <w:bCs/>
        </w:rPr>
        <w:t>MŁK</w:t>
      </w:r>
      <w:r>
        <w:t>”).</w:t>
      </w:r>
    </w:p>
    <w:p w:rsidR="005E0FAE" w:rsidRDefault="005E0FAE" w:rsidP="005E0FAE">
      <w:pPr>
        <w:pStyle w:val="Akapitzlist"/>
        <w:jc w:val="both"/>
      </w:pPr>
    </w:p>
    <w:p w:rsidR="005E0FAE" w:rsidRPr="006B691C" w:rsidRDefault="005E0FAE" w:rsidP="005E0FAE">
      <w:pPr>
        <w:pStyle w:val="Akapitzlist"/>
        <w:numPr>
          <w:ilvl w:val="0"/>
          <w:numId w:val="1"/>
        </w:numPr>
        <w:jc w:val="both"/>
      </w:pPr>
      <w:bookmarkStart w:id="0" w:name="_Hlk37932094"/>
      <w:r w:rsidRPr="006F0E1E">
        <w:t>LM online live</w:t>
      </w:r>
      <w:bookmarkEnd w:id="0"/>
      <w:r w:rsidRPr="006F0E1E">
        <w:t xml:space="preserve"> </w:t>
      </w:r>
      <w:r>
        <w:t xml:space="preserve">ED </w:t>
      </w:r>
      <w:r w:rsidRPr="006F0E1E">
        <w:rPr>
          <w:rFonts w:eastAsia="Times New Roman" w:cs="Arial"/>
          <w:lang w:eastAsia="pl-PL"/>
        </w:rPr>
        <w:t xml:space="preserve">organizowane są wyłącznie </w:t>
      </w:r>
      <w:r w:rsidR="009E3787">
        <w:rPr>
          <w:rFonts w:eastAsia="Times New Roman" w:cs="Arial"/>
          <w:lang w:eastAsia="pl-PL"/>
        </w:rPr>
        <w:t xml:space="preserve">dla uczniów kształcących </w:t>
      </w:r>
      <w:r>
        <w:rPr>
          <w:rFonts w:eastAsia="Times New Roman" w:cs="Arial"/>
          <w:lang w:eastAsia="pl-PL"/>
        </w:rPr>
        <w:t xml:space="preserve">się </w:t>
      </w:r>
      <w:r>
        <w:rPr>
          <w:rFonts w:eastAsia="Times New Roman" w:cs="Arial"/>
          <w:lang w:eastAsia="pl-PL"/>
        </w:rPr>
        <w:t xml:space="preserve">w trybie edukacji domowej </w:t>
      </w:r>
      <w:r w:rsidRPr="006F0E1E">
        <w:rPr>
          <w:rFonts w:eastAsia="Times New Roman" w:cs="Arial"/>
          <w:lang w:eastAsia="pl-PL"/>
        </w:rPr>
        <w:t>(zwanych dalej „</w:t>
      </w:r>
      <w:r w:rsidRPr="006F0E1E">
        <w:rPr>
          <w:rFonts w:eastAsia="Times New Roman" w:cs="Arial"/>
          <w:b/>
          <w:lang w:eastAsia="pl-PL"/>
        </w:rPr>
        <w:t>Uczestnikami</w:t>
      </w:r>
      <w:r w:rsidRPr="006F0E1E">
        <w:rPr>
          <w:rFonts w:eastAsia="Times New Roman" w:cs="Arial"/>
          <w:lang w:eastAsia="pl-PL"/>
        </w:rPr>
        <w:t>”).</w:t>
      </w:r>
      <w:r>
        <w:rPr>
          <w:rFonts w:eastAsia="Times New Roman" w:cs="Arial"/>
          <w:lang w:eastAsia="pl-PL"/>
        </w:rPr>
        <w:t xml:space="preserve"> </w:t>
      </w:r>
      <w:r w:rsidRPr="006B691C">
        <w:rPr>
          <w:rFonts w:eastAsia="Times New Roman" w:cs="Arial"/>
          <w:lang w:eastAsia="pl-PL"/>
        </w:rPr>
        <w:t xml:space="preserve">Organizator ustala wszystkie kwestie związane z przeprowadzeniem </w:t>
      </w:r>
      <w:r w:rsidRPr="006B691C">
        <w:t>LM online live ED  z Uczestnikiem.</w:t>
      </w:r>
      <w:bookmarkStart w:id="1" w:name="_GoBack"/>
      <w:bookmarkEnd w:id="1"/>
    </w:p>
    <w:p w:rsidR="005E0FAE" w:rsidRPr="006F0E1E" w:rsidRDefault="005E0FAE" w:rsidP="005E0FAE">
      <w:pPr>
        <w:pStyle w:val="Akapitzlist"/>
        <w:jc w:val="both"/>
      </w:pPr>
      <w:bookmarkStart w:id="2" w:name="_Hlk37931958"/>
    </w:p>
    <w:p w:rsidR="005E0FAE" w:rsidRDefault="005E0FAE" w:rsidP="005E0FAE">
      <w:pPr>
        <w:pStyle w:val="Akapitzlist"/>
        <w:numPr>
          <w:ilvl w:val="0"/>
          <w:numId w:val="1"/>
        </w:numPr>
        <w:jc w:val="both"/>
      </w:pPr>
      <w:r w:rsidRPr="006F0E1E">
        <w:t>LM online live</w:t>
      </w:r>
      <w:r>
        <w:t xml:space="preserve"> ED</w:t>
      </w:r>
      <w:r w:rsidRPr="006F0E1E">
        <w:t xml:space="preserve"> </w:t>
      </w:r>
      <w:bookmarkEnd w:id="2"/>
      <w:r w:rsidRPr="006F0E1E">
        <w:t xml:space="preserve">zostaną przeprowadzone przy </w:t>
      </w:r>
      <w:r w:rsidRPr="006F0E1E">
        <w:rPr>
          <w:rFonts w:cstheme="minorHAnsi"/>
        </w:rPr>
        <w:t xml:space="preserve">pomocy programu umożliwiającego darmowe łączenie się online, do którego link został przesłany przez Organizatora </w:t>
      </w:r>
      <w:r>
        <w:rPr>
          <w:rFonts w:cstheme="minorHAnsi"/>
        </w:rPr>
        <w:t xml:space="preserve">Uczestnikom </w:t>
      </w:r>
      <w:r>
        <w:t>najpóźniej</w:t>
      </w:r>
      <w:r w:rsidRPr="008B5CF0">
        <w:t xml:space="preserve"> 24 godziny przed rozpoczęciem LM online live</w:t>
      </w:r>
      <w:r>
        <w:t xml:space="preserve"> ED</w:t>
      </w:r>
      <w:r w:rsidRPr="008B5CF0">
        <w:t xml:space="preserve">. </w:t>
      </w:r>
    </w:p>
    <w:p w:rsidR="005E0FAE" w:rsidRPr="004F6217" w:rsidRDefault="005E0FAE" w:rsidP="005E0FAE">
      <w:pPr>
        <w:pStyle w:val="Akapitzlist"/>
        <w:jc w:val="both"/>
      </w:pPr>
    </w:p>
    <w:p w:rsidR="005E0FAE" w:rsidRPr="005550FB" w:rsidRDefault="005E0FAE" w:rsidP="005E0FAE">
      <w:pPr>
        <w:pStyle w:val="Akapitzlist"/>
        <w:numPr>
          <w:ilvl w:val="0"/>
          <w:numId w:val="1"/>
        </w:numPr>
        <w:jc w:val="both"/>
      </w:pPr>
      <w:r>
        <w:t>Czas trwania LM online live ED to 40 minut.</w:t>
      </w:r>
    </w:p>
    <w:p w:rsidR="005E0FAE" w:rsidRPr="004A6747" w:rsidRDefault="005E0FAE" w:rsidP="005E0FAE">
      <w:pPr>
        <w:pStyle w:val="Akapitzlist"/>
        <w:jc w:val="both"/>
        <w:rPr>
          <w:rFonts w:cstheme="minorHAnsi"/>
        </w:rPr>
      </w:pPr>
    </w:p>
    <w:p w:rsidR="005E0FAE" w:rsidRDefault="005E0FAE" w:rsidP="005E0FAE">
      <w:pPr>
        <w:pStyle w:val="Akapitzlist"/>
        <w:numPr>
          <w:ilvl w:val="0"/>
          <w:numId w:val="1"/>
        </w:numPr>
        <w:jc w:val="both"/>
      </w:pPr>
      <w:r>
        <w:t>W przypadku LM online live ED minimalna liczba Uczestników wynosi 7 osób, a maksymalna  15 osób.</w:t>
      </w:r>
    </w:p>
    <w:p w:rsidR="005E0FAE" w:rsidRDefault="005E0FAE" w:rsidP="005E0FAE">
      <w:pPr>
        <w:pStyle w:val="Akapitzlist"/>
      </w:pPr>
    </w:p>
    <w:p w:rsidR="005E0FAE" w:rsidRPr="00137084" w:rsidRDefault="005E0FAE" w:rsidP="005E0FAE">
      <w:pPr>
        <w:pStyle w:val="Akapitzlist"/>
        <w:numPr>
          <w:ilvl w:val="0"/>
          <w:numId w:val="1"/>
        </w:numPr>
        <w:tabs>
          <w:tab w:val="left" w:pos="567"/>
        </w:tabs>
        <w:spacing w:after="0" w:line="320" w:lineRule="exact"/>
        <w:jc w:val="both"/>
        <w:rPr>
          <w:rFonts w:cs="Arial"/>
        </w:rPr>
      </w:pPr>
      <w:r>
        <w:rPr>
          <w:rFonts w:eastAsia="Times New Roman" w:cs="Arial"/>
          <w:lang w:eastAsia="pl-PL"/>
        </w:rPr>
        <w:t xml:space="preserve">  </w:t>
      </w:r>
      <w:r w:rsidRPr="00011456">
        <w:rPr>
          <w:rFonts w:eastAsia="Times New Roman" w:cs="Arial"/>
          <w:lang w:eastAsia="pl-PL"/>
        </w:rPr>
        <w:t xml:space="preserve">Koniecznym warunkiem uczestnictwa w </w:t>
      </w:r>
      <w:r>
        <w:rPr>
          <w:rFonts w:eastAsia="Times New Roman" w:cs="Arial"/>
          <w:lang w:eastAsia="pl-PL"/>
        </w:rPr>
        <w:t>LM online live ED</w:t>
      </w:r>
      <w:r w:rsidRPr="00011456">
        <w:rPr>
          <w:rFonts w:eastAsia="Times New Roman" w:cs="Arial"/>
          <w:lang w:eastAsia="pl-PL"/>
        </w:rPr>
        <w:t xml:space="preserve"> jest wcześniejsza rezerwacja </w:t>
      </w:r>
      <w:r>
        <w:rPr>
          <w:rFonts w:eastAsia="Times New Roman" w:cs="Arial"/>
          <w:lang w:eastAsia="pl-PL"/>
        </w:rPr>
        <w:t>LM online live ED poprzez formularz widniejący na stronie internetowej Muzeum (</w:t>
      </w:r>
      <w:hyperlink r:id="rId5" w:history="1">
        <w:r w:rsidRPr="00586C66">
          <w:rPr>
            <w:rStyle w:val="Hipercze"/>
            <w:rFonts w:eastAsia="Times New Roman" w:cs="Arial"/>
            <w:lang w:eastAsia="pl-PL"/>
          </w:rPr>
          <w:t>www.lazienki-krolewskie.pl</w:t>
        </w:r>
      </w:hyperlink>
      <w:r>
        <w:rPr>
          <w:rFonts w:eastAsia="Times New Roman" w:cs="Arial"/>
          <w:lang w:eastAsia="pl-PL"/>
        </w:rPr>
        <w:t xml:space="preserve">). Rezerwacja musi odbyć się najpóźniej na 7 dni roboczych przed terminem LM online live ED. </w:t>
      </w:r>
    </w:p>
    <w:p w:rsidR="005E0FAE" w:rsidRPr="00137084" w:rsidRDefault="005E0FAE" w:rsidP="005E0FAE">
      <w:pPr>
        <w:pStyle w:val="Akapitzlist"/>
        <w:rPr>
          <w:rFonts w:cs="Arial"/>
        </w:rPr>
      </w:pPr>
    </w:p>
    <w:p w:rsidR="005E0FAE" w:rsidRDefault="005E0FAE" w:rsidP="005E0FAE">
      <w:pPr>
        <w:pStyle w:val="Akapitzlist"/>
        <w:numPr>
          <w:ilvl w:val="0"/>
          <w:numId w:val="1"/>
        </w:numPr>
        <w:tabs>
          <w:tab w:val="left" w:pos="567"/>
        </w:tabs>
        <w:spacing w:after="0" w:line="320" w:lineRule="exact"/>
        <w:jc w:val="both"/>
        <w:rPr>
          <w:rFonts w:cs="Arial"/>
        </w:rPr>
      </w:pPr>
      <w:r>
        <w:rPr>
          <w:rFonts w:cs="Arial"/>
        </w:rPr>
        <w:t xml:space="preserve">  </w:t>
      </w:r>
      <w:r w:rsidRPr="00E64DF5">
        <w:rPr>
          <w:rFonts w:cs="Arial"/>
        </w:rPr>
        <w:t>Rezerwacja LM online live ED jest możliwa pod warunkiem dostępności wolnych terminów i dokonywana jest w kolejności napływania zgłoszeń.</w:t>
      </w:r>
    </w:p>
    <w:p w:rsidR="005E0FAE" w:rsidRPr="00CD5849" w:rsidRDefault="005E0FAE" w:rsidP="005E0FAE">
      <w:pPr>
        <w:pStyle w:val="Akapitzlist"/>
        <w:rPr>
          <w:rFonts w:cs="Arial"/>
        </w:rPr>
      </w:pPr>
    </w:p>
    <w:p w:rsidR="005E0FAE" w:rsidRDefault="005E0FAE" w:rsidP="005E0FAE">
      <w:pPr>
        <w:pStyle w:val="Akapitzlist"/>
        <w:numPr>
          <w:ilvl w:val="0"/>
          <w:numId w:val="1"/>
        </w:numPr>
        <w:jc w:val="both"/>
        <w:rPr>
          <w:rFonts w:cstheme="minorHAnsi"/>
        </w:rPr>
      </w:pPr>
      <w:r>
        <w:rPr>
          <w:rFonts w:cstheme="minorHAnsi"/>
        </w:rPr>
        <w:t xml:space="preserve">W odpowiedzi na maila Uczestnika, wysłanego w trybie określonym w pkt 6 powyżej, w ciągu 3 dni roboczych od daty maila, Uczestnik otrzyma od Muzeum informację o dostępności miejsc na daną LM online live ED oraz link do </w:t>
      </w:r>
      <w:r w:rsidRPr="006165BA">
        <w:rPr>
          <w:rFonts w:cstheme="minorHAnsi"/>
        </w:rPr>
        <w:t>opłacenia LM online live</w:t>
      </w:r>
      <w:r>
        <w:rPr>
          <w:rFonts w:cstheme="minorHAnsi"/>
        </w:rPr>
        <w:t xml:space="preserve"> ED</w:t>
      </w:r>
      <w:r w:rsidRPr="006165BA">
        <w:rPr>
          <w:rFonts w:cstheme="minorHAnsi"/>
        </w:rPr>
        <w:t xml:space="preserve"> poprzez serwis </w:t>
      </w:r>
      <w:proofErr w:type="spellStart"/>
      <w:r w:rsidRPr="006165BA">
        <w:rPr>
          <w:rFonts w:cstheme="minorHAnsi"/>
        </w:rPr>
        <w:t>eWejściówki</w:t>
      </w:r>
      <w:proofErr w:type="spellEnd"/>
      <w:r>
        <w:rPr>
          <w:rFonts w:cstheme="minorHAnsi"/>
        </w:rPr>
        <w:t xml:space="preserve">. </w:t>
      </w:r>
    </w:p>
    <w:p w:rsidR="005E0FAE" w:rsidRPr="00CD5849" w:rsidRDefault="005E0FAE" w:rsidP="005E0FAE">
      <w:pPr>
        <w:pStyle w:val="Akapitzlist"/>
        <w:rPr>
          <w:rFonts w:cstheme="minorHAnsi"/>
        </w:rPr>
      </w:pPr>
    </w:p>
    <w:p w:rsidR="005E0FAE" w:rsidRPr="00CD5849" w:rsidRDefault="005E0FAE" w:rsidP="005E0FAE">
      <w:pPr>
        <w:pStyle w:val="Akapitzlist"/>
        <w:numPr>
          <w:ilvl w:val="0"/>
          <w:numId w:val="1"/>
        </w:numPr>
        <w:jc w:val="both"/>
      </w:pPr>
      <w:r w:rsidRPr="00CD5849">
        <w:rPr>
          <w:rFonts w:cstheme="minorHAnsi"/>
        </w:rPr>
        <w:t xml:space="preserve"> Udział w </w:t>
      </w:r>
      <w:r w:rsidRPr="006F0E1E">
        <w:t>LM online live</w:t>
      </w:r>
      <w:r>
        <w:t xml:space="preserve"> ED</w:t>
      </w:r>
      <w:r w:rsidRPr="006F0E1E">
        <w:t xml:space="preserve"> jest </w:t>
      </w:r>
      <w:r>
        <w:t>odp</w:t>
      </w:r>
      <w:r w:rsidRPr="003B47D9">
        <w:t>łatny</w:t>
      </w:r>
      <w:r>
        <w:t xml:space="preserve">. Płatność odbywa się za pośrednictwem serwisu </w:t>
      </w:r>
      <w:proofErr w:type="spellStart"/>
      <w:r>
        <w:rPr>
          <w:b/>
        </w:rPr>
        <w:t>eWejściówki</w:t>
      </w:r>
      <w:proofErr w:type="spellEnd"/>
      <w:r>
        <w:rPr>
          <w:b/>
        </w:rPr>
        <w:t xml:space="preserve"> </w:t>
      </w:r>
      <w:r w:rsidRPr="004E0BD4">
        <w:t>oraz przy pomocy linku,</w:t>
      </w:r>
      <w:r>
        <w:t xml:space="preserve"> który Uczestnik otrzyma w tryb</w:t>
      </w:r>
      <w:r w:rsidRPr="004E0BD4">
        <w:t xml:space="preserve">ie określonym w pkt 8 powyżej. </w:t>
      </w:r>
      <w:r w:rsidRPr="00CD5849">
        <w:rPr>
          <w:rFonts w:cstheme="minorHAnsi"/>
        </w:rPr>
        <w:t>Opłata za jedną LM online live ED wynosi 12</w:t>
      </w:r>
      <w:r w:rsidR="009E3787">
        <w:rPr>
          <w:rFonts w:cstheme="minorHAnsi"/>
        </w:rPr>
        <w:t xml:space="preserve"> </w:t>
      </w:r>
      <w:r w:rsidRPr="00CD5849">
        <w:rPr>
          <w:rFonts w:cstheme="minorHAnsi"/>
        </w:rPr>
        <w:t xml:space="preserve">zł brutto od Uczestnika i jest powiększona o opłatę manipulacyjną za działanie serwisu w wysokości 1 zł, czyli </w:t>
      </w:r>
      <w:r w:rsidRPr="00CD5849">
        <w:rPr>
          <w:rFonts w:cstheme="minorHAnsi"/>
          <w:b/>
        </w:rPr>
        <w:t>łącznie 13 zł brutto</w:t>
      </w:r>
      <w:r w:rsidRPr="00CD5849">
        <w:rPr>
          <w:rFonts w:cstheme="minorHAnsi"/>
        </w:rPr>
        <w:t xml:space="preserve">. Nie ma możliwości zwrotu zakupionych biletów. Regulamin płatności, znajduje się na stronie </w:t>
      </w:r>
      <w:hyperlink r:id="rId6" w:history="1">
        <w:r w:rsidRPr="00CD5849">
          <w:rPr>
            <w:rStyle w:val="Hipercze"/>
            <w:rFonts w:cstheme="minorHAnsi"/>
          </w:rPr>
          <w:t>https://ewejsciowki.pl/staticpages/regulamin</w:t>
        </w:r>
      </w:hyperlink>
      <w:r w:rsidRPr="00CD5849">
        <w:rPr>
          <w:rFonts w:cstheme="minorHAnsi"/>
        </w:rPr>
        <w:t xml:space="preserve">. Płatności przez serwis </w:t>
      </w:r>
      <w:proofErr w:type="spellStart"/>
      <w:r w:rsidRPr="00CD5849">
        <w:rPr>
          <w:rFonts w:cstheme="minorHAnsi"/>
        </w:rPr>
        <w:t>eWejściówki</w:t>
      </w:r>
      <w:proofErr w:type="spellEnd"/>
      <w:r w:rsidRPr="00CD5849">
        <w:rPr>
          <w:rFonts w:cstheme="minorHAnsi"/>
        </w:rPr>
        <w:t xml:space="preserve"> można dokonać nie później niż na 3 dni robocze przed terminem LM online live ED.</w:t>
      </w:r>
    </w:p>
    <w:p w:rsidR="005E0FAE" w:rsidRDefault="005E0FAE" w:rsidP="005E0FAE">
      <w:pPr>
        <w:pStyle w:val="Akapitzlist"/>
      </w:pPr>
    </w:p>
    <w:p w:rsidR="005E0FAE" w:rsidRDefault="005E0FAE" w:rsidP="005E0FAE">
      <w:pPr>
        <w:pStyle w:val="Akapitzlist"/>
        <w:numPr>
          <w:ilvl w:val="0"/>
          <w:numId w:val="1"/>
        </w:numPr>
        <w:jc w:val="both"/>
        <w:rPr>
          <w:rFonts w:cstheme="minorHAnsi"/>
        </w:rPr>
      </w:pPr>
      <w:r w:rsidRPr="006165BA">
        <w:rPr>
          <w:rFonts w:cstheme="minorHAnsi"/>
        </w:rPr>
        <w:t xml:space="preserve">LM online live </w:t>
      </w:r>
      <w:r>
        <w:rPr>
          <w:rFonts w:cstheme="minorHAnsi"/>
        </w:rPr>
        <w:t xml:space="preserve">ED </w:t>
      </w:r>
      <w:r w:rsidRPr="006165BA">
        <w:rPr>
          <w:rFonts w:cstheme="minorHAnsi"/>
        </w:rPr>
        <w:t xml:space="preserve">odbędzie się pod warunkiem, że opłatę za LM uiściło co najmniej </w:t>
      </w:r>
      <w:r>
        <w:rPr>
          <w:rFonts w:cstheme="minorHAnsi"/>
        </w:rPr>
        <w:t>7</w:t>
      </w:r>
      <w:r w:rsidRPr="006165BA">
        <w:rPr>
          <w:rFonts w:cstheme="minorHAnsi"/>
        </w:rPr>
        <w:t xml:space="preserve"> Uczestników. W LM online live </w:t>
      </w:r>
      <w:r>
        <w:rPr>
          <w:rFonts w:cstheme="minorHAnsi"/>
        </w:rPr>
        <w:t xml:space="preserve">ED </w:t>
      </w:r>
      <w:r w:rsidRPr="006165BA">
        <w:rPr>
          <w:rFonts w:cstheme="minorHAnsi"/>
        </w:rPr>
        <w:t xml:space="preserve">mogą wziąć udział jedynie Uczestnicy, którzy opłacili LM przez serwis </w:t>
      </w:r>
      <w:proofErr w:type="spellStart"/>
      <w:r w:rsidRPr="006165BA">
        <w:rPr>
          <w:rFonts w:cstheme="minorHAnsi"/>
        </w:rPr>
        <w:t>eWejściówki</w:t>
      </w:r>
      <w:proofErr w:type="spellEnd"/>
      <w:r w:rsidRPr="006165BA">
        <w:rPr>
          <w:rFonts w:cstheme="minorHAnsi"/>
        </w:rPr>
        <w:t xml:space="preserve">. </w:t>
      </w:r>
      <w:r>
        <w:rPr>
          <w:rFonts w:cstheme="minorHAnsi"/>
        </w:rPr>
        <w:t>W sytuacji, gdy LM online live ED nie może się odbyć z uwagi na brak minimalnej liczby Uczestników, Uczestnik otrzyma zwrot uiszczonej opłaty.</w:t>
      </w:r>
    </w:p>
    <w:p w:rsidR="005E0FAE" w:rsidRPr="006165BA" w:rsidRDefault="005E0FAE" w:rsidP="005E0FAE">
      <w:pPr>
        <w:pStyle w:val="Akapitzlist"/>
        <w:jc w:val="both"/>
      </w:pPr>
    </w:p>
    <w:p w:rsidR="005E0FAE" w:rsidRDefault="005E0FAE" w:rsidP="005E0FAE">
      <w:pPr>
        <w:pStyle w:val="Akapitzlist"/>
        <w:numPr>
          <w:ilvl w:val="0"/>
          <w:numId w:val="1"/>
        </w:numPr>
        <w:jc w:val="both"/>
      </w:pPr>
      <w:r>
        <w:t xml:space="preserve">Organizator zastrzega, że nie ma możliwości rezygnacji z LM online live ED po uiszczeniu przez Uczestnika opłaty. W tej sytuacji, Organizator nie zwraca Uczestnikowi uiszczonej opłaty. </w:t>
      </w:r>
    </w:p>
    <w:p w:rsidR="005E0FAE" w:rsidRPr="00166688" w:rsidRDefault="005E0FAE" w:rsidP="005E0FAE">
      <w:pPr>
        <w:pStyle w:val="Akapitzlist"/>
        <w:rPr>
          <w:rFonts w:cstheme="minorHAnsi"/>
        </w:rPr>
      </w:pPr>
    </w:p>
    <w:p w:rsidR="005E0FAE" w:rsidRDefault="005E0FAE" w:rsidP="005E0FAE">
      <w:pPr>
        <w:pStyle w:val="Akapitzlist"/>
        <w:numPr>
          <w:ilvl w:val="0"/>
          <w:numId w:val="1"/>
        </w:numPr>
        <w:jc w:val="both"/>
      </w:pPr>
      <w:r w:rsidRPr="002F2A07">
        <w:rPr>
          <w:rFonts w:cstheme="minorHAnsi"/>
        </w:rPr>
        <w:t>Organizator zapewnia Edukatora, któr</w:t>
      </w:r>
      <w:r>
        <w:rPr>
          <w:rFonts w:cstheme="minorHAnsi"/>
        </w:rPr>
        <w:t xml:space="preserve">y przeprowadzi LM online live </w:t>
      </w:r>
      <w:r w:rsidRPr="002F2A07">
        <w:rPr>
          <w:rFonts w:cstheme="minorHAnsi"/>
        </w:rPr>
        <w:t xml:space="preserve"> </w:t>
      </w:r>
      <w:r>
        <w:rPr>
          <w:rFonts w:cstheme="minorHAnsi"/>
        </w:rPr>
        <w:t xml:space="preserve">ED </w:t>
      </w:r>
      <w:r w:rsidRPr="002F2A07">
        <w:rPr>
          <w:rFonts w:cstheme="minorHAnsi"/>
        </w:rPr>
        <w:t xml:space="preserve">w </w:t>
      </w:r>
      <w:r>
        <w:rPr>
          <w:rFonts w:cstheme="minorHAnsi"/>
        </w:rPr>
        <w:t xml:space="preserve">terminie danej LM online live ED wybranej z harmonogramu dostępnego na stronie internetowej Muzeum </w:t>
      </w:r>
      <w:r>
        <w:rPr>
          <w:rFonts w:eastAsia="Times New Roman" w:cs="Arial"/>
          <w:lang w:eastAsia="pl-PL"/>
        </w:rPr>
        <w:t>(</w:t>
      </w:r>
      <w:hyperlink r:id="rId7" w:history="1">
        <w:r w:rsidRPr="00586C66">
          <w:rPr>
            <w:rStyle w:val="Hipercze"/>
            <w:rFonts w:eastAsia="Times New Roman" w:cs="Arial"/>
            <w:lang w:eastAsia="pl-PL"/>
          </w:rPr>
          <w:t>www.lazienki-krolewskie.pl</w:t>
        </w:r>
      </w:hyperlink>
      <w:r>
        <w:rPr>
          <w:rFonts w:eastAsia="Times New Roman" w:cs="Arial"/>
          <w:lang w:eastAsia="pl-PL"/>
        </w:rPr>
        <w:t>).</w:t>
      </w:r>
    </w:p>
    <w:p w:rsidR="005E0FAE" w:rsidRDefault="005E0FAE" w:rsidP="005E0FAE">
      <w:pPr>
        <w:pStyle w:val="Akapitzlist"/>
        <w:jc w:val="both"/>
      </w:pPr>
    </w:p>
    <w:p w:rsidR="005E0FAE" w:rsidRDefault="005E0FAE" w:rsidP="005E0FAE">
      <w:pPr>
        <w:pStyle w:val="Akapitzlist"/>
        <w:numPr>
          <w:ilvl w:val="0"/>
          <w:numId w:val="1"/>
        </w:numPr>
        <w:spacing w:after="0"/>
        <w:jc w:val="both"/>
      </w:pPr>
      <w:r>
        <w:t xml:space="preserve">Uczestnik upoważnia Organizatora do przekazania Edukatorowi jego numeru telefonu i/lub adresu e-mail, podanego przy rezerwacji </w:t>
      </w:r>
      <w:bookmarkStart w:id="3" w:name="_Hlk37932616"/>
      <w:r>
        <w:t xml:space="preserve">LM online live ED, </w:t>
      </w:r>
      <w:bookmarkEnd w:id="3"/>
      <w:r>
        <w:t>w celu kontaktu w razie problemów z przeprowadzeniem LM online live ED, w tym problemów technicznych z urządzeniem, aplikacją bądź połączeniem z Internetem. Uczestnik</w:t>
      </w:r>
      <w:r w:rsidRPr="008B5CF0">
        <w:t xml:space="preserve"> upoważnia Edukatora do kontaktu telefonicznego</w:t>
      </w:r>
      <w:r>
        <w:t xml:space="preserve"> i/lub mailowego</w:t>
      </w:r>
      <w:r w:rsidRPr="008B5CF0">
        <w:t xml:space="preserve"> do 3 dni przed LM online live</w:t>
      </w:r>
      <w:r>
        <w:t xml:space="preserve"> ED</w:t>
      </w:r>
      <w:r w:rsidRPr="008B5CF0">
        <w:t xml:space="preserve"> </w:t>
      </w:r>
      <w:r>
        <w:t xml:space="preserve"> </w:t>
      </w:r>
      <w:r w:rsidRPr="008B5CF0">
        <w:t>w celu ustalenia szczegółów technicznych i merytorycznych spotkania.</w:t>
      </w:r>
    </w:p>
    <w:p w:rsidR="005E0FAE" w:rsidRDefault="005E0FAE" w:rsidP="005E0FAE">
      <w:pPr>
        <w:pStyle w:val="Akapitzlist"/>
      </w:pPr>
    </w:p>
    <w:p w:rsidR="005E0FAE" w:rsidRDefault="005E0FAE" w:rsidP="005E0FAE">
      <w:pPr>
        <w:pStyle w:val="Akapitzlist"/>
        <w:numPr>
          <w:ilvl w:val="0"/>
          <w:numId w:val="1"/>
        </w:numPr>
        <w:jc w:val="both"/>
      </w:pPr>
      <w:r>
        <w:t xml:space="preserve">W przypadku jakichkolwiek problemów z uczestnictwem Uczestnika w LM online live ED, w tym problemów technicznych z </w:t>
      </w:r>
      <w:r w:rsidRPr="008B5CF0">
        <w:t xml:space="preserve">urządzeniem, aplikacją bądź połączeniem z Internetem, </w:t>
      </w:r>
      <w:r>
        <w:t>Uczestnik</w:t>
      </w:r>
      <w:r w:rsidRPr="008B5CF0">
        <w:t xml:space="preserve"> zobowiązuje się niezwłocznie powiadomić o tym Punkt Rezerwacji MŁK bądź samego Edukatora prowadzącego zajęcia, jeśli Edukator kontaktował się wcześniej z </w:t>
      </w:r>
      <w:r>
        <w:t>Uczestnikiem</w:t>
      </w:r>
      <w:r w:rsidRPr="008B5CF0">
        <w:t>.</w:t>
      </w:r>
    </w:p>
    <w:p w:rsidR="005E0FAE" w:rsidRDefault="005E0FAE" w:rsidP="005E0FAE">
      <w:pPr>
        <w:pStyle w:val="Akapitzlist"/>
        <w:jc w:val="both"/>
      </w:pPr>
    </w:p>
    <w:p w:rsidR="005E0FAE" w:rsidRDefault="005E0FAE" w:rsidP="005E0FAE">
      <w:pPr>
        <w:pStyle w:val="Akapitzlist"/>
        <w:numPr>
          <w:ilvl w:val="0"/>
          <w:numId w:val="1"/>
        </w:numPr>
        <w:jc w:val="both"/>
      </w:pPr>
      <w:r>
        <w:t>Uczestnicy są zobowiązani uruchomić program do przeprowadzenia LM online live ED  o ustalonej godzinie rozpoczęcia LM online live ED. Edukator nie czeka na spóźniających się Uczestników ale rozpoczyna LM online live ED o ustalonej godzinie. Nie dotyczy to sytuacji, gdy opóźnienie jest spowodowane problemami technicznymi, zgłoszonymi w trybie opisanym w pkt 13 lub 14 Regulaminu.</w:t>
      </w:r>
    </w:p>
    <w:p w:rsidR="005E0FAE" w:rsidRDefault="005E0FAE" w:rsidP="005E0FAE">
      <w:pPr>
        <w:pStyle w:val="Akapitzlist"/>
        <w:jc w:val="both"/>
      </w:pPr>
    </w:p>
    <w:p w:rsidR="005E0FAE" w:rsidRDefault="005E0FAE" w:rsidP="005E0FAE">
      <w:pPr>
        <w:pStyle w:val="Akapitzlist"/>
        <w:numPr>
          <w:ilvl w:val="0"/>
          <w:numId w:val="1"/>
        </w:numPr>
        <w:jc w:val="both"/>
      </w:pPr>
      <w:r>
        <w:t xml:space="preserve">Przed rozpoczęciem LM online live ED, Uczestnicy zobowiązani są do przygotowania we własnym zakresie materiałów plastycznych do LM online live ED, jeśli spis materiałów został wysłany im przez Edukatora przed rozpoczęciem lekcji. </w:t>
      </w:r>
    </w:p>
    <w:p w:rsidR="005E0FAE" w:rsidRDefault="005E0FAE" w:rsidP="005E0FAE">
      <w:pPr>
        <w:pStyle w:val="Akapitzlist"/>
      </w:pPr>
    </w:p>
    <w:p w:rsidR="005E0FAE" w:rsidRDefault="005E0FAE" w:rsidP="005E0FAE">
      <w:pPr>
        <w:pStyle w:val="Akapitzlist"/>
        <w:numPr>
          <w:ilvl w:val="0"/>
          <w:numId w:val="1"/>
        </w:numPr>
        <w:jc w:val="both"/>
      </w:pPr>
      <w:r>
        <w:t>Zalecane jest, aby Uczestnicy LM online live ED mieli włączone kamery przez cały czas trwania LM online live ED i aktywnie uczestniczyli w</w:t>
      </w:r>
      <w:r w:rsidRPr="002A4756">
        <w:t xml:space="preserve"> </w:t>
      </w:r>
      <w:r>
        <w:t>lekcji.</w:t>
      </w:r>
    </w:p>
    <w:p w:rsidR="005E0FAE" w:rsidRDefault="005E0FAE" w:rsidP="005E0FAE">
      <w:pPr>
        <w:pStyle w:val="Akapitzlist"/>
      </w:pPr>
    </w:p>
    <w:p w:rsidR="005E0FAE" w:rsidRDefault="005E0FAE" w:rsidP="005E0FAE">
      <w:pPr>
        <w:pStyle w:val="Akapitzlist"/>
        <w:numPr>
          <w:ilvl w:val="0"/>
          <w:numId w:val="1"/>
        </w:numPr>
        <w:jc w:val="both"/>
      </w:pPr>
      <w:r>
        <w:t xml:space="preserve">Uczestnicy LM online live ED zobowiązani są stosować się do poleceń Edukatora i wykonywać proponowane zadania. </w:t>
      </w:r>
    </w:p>
    <w:p w:rsidR="005E0FAE" w:rsidRDefault="005E0FAE" w:rsidP="005E0FAE">
      <w:pPr>
        <w:pStyle w:val="Akapitzlist"/>
        <w:jc w:val="both"/>
      </w:pPr>
    </w:p>
    <w:p w:rsidR="005E0FAE" w:rsidRDefault="005E0FAE" w:rsidP="005E0FAE">
      <w:pPr>
        <w:pStyle w:val="Akapitzlist"/>
        <w:numPr>
          <w:ilvl w:val="0"/>
          <w:numId w:val="1"/>
        </w:numPr>
        <w:jc w:val="both"/>
      </w:pPr>
      <w:r>
        <w:t xml:space="preserve">Uczestnicy zobowiązani są do sygnalizowania chęci wypowiedzenia się poprzez podniesienie ręki lub kliknięcie w aplikacji </w:t>
      </w:r>
      <w:proofErr w:type="spellStart"/>
      <w:r>
        <w:t>emotki</w:t>
      </w:r>
      <w:proofErr w:type="spellEnd"/>
      <w:r>
        <w:t xml:space="preserve"> ukazującej kciuk w górę. Uczestnicy mają prawo zabrania głosu po uzyskaniu pozwolenia od Edukatora.</w:t>
      </w:r>
    </w:p>
    <w:p w:rsidR="005E0FAE" w:rsidRDefault="005E0FAE" w:rsidP="005E0FAE">
      <w:pPr>
        <w:pStyle w:val="Akapitzlist"/>
        <w:jc w:val="both"/>
      </w:pPr>
    </w:p>
    <w:p w:rsidR="005E0FAE" w:rsidRDefault="005E0FAE" w:rsidP="005E0FAE">
      <w:pPr>
        <w:pStyle w:val="Akapitzlist"/>
        <w:numPr>
          <w:ilvl w:val="0"/>
          <w:numId w:val="1"/>
        </w:numPr>
        <w:jc w:val="both"/>
      </w:pPr>
      <w:r w:rsidRPr="0031265F">
        <w:t xml:space="preserve">Nieprzestrzeganie </w:t>
      </w:r>
      <w:r>
        <w:t xml:space="preserve">zasad porządku podczas </w:t>
      </w:r>
      <w:bookmarkStart w:id="4" w:name="_Hlk37935122"/>
      <w:r>
        <w:t>LM online live</w:t>
      </w:r>
      <w:bookmarkEnd w:id="4"/>
      <w:r>
        <w:t xml:space="preserve"> ED </w:t>
      </w:r>
      <w:r w:rsidRPr="0031265F">
        <w:t>wiązać się będzie z adekwatnymi do przewinienia konsekwencjami</w:t>
      </w:r>
      <w:r>
        <w:t>, tj.</w:t>
      </w:r>
      <w:r w:rsidRPr="0031265F">
        <w:t xml:space="preserve"> ograniczeniem aktywności </w:t>
      </w:r>
      <w:r>
        <w:t xml:space="preserve">Uczestnika </w:t>
      </w:r>
      <w:r w:rsidRPr="0031265F">
        <w:t xml:space="preserve">w aplikacji </w:t>
      </w:r>
      <w:r>
        <w:t xml:space="preserve">poprzez </w:t>
      </w:r>
      <w:r w:rsidRPr="0031265F">
        <w:t>czasowe wyłączenie głosu</w:t>
      </w:r>
      <w:r>
        <w:t xml:space="preserve"> lub</w:t>
      </w:r>
      <w:r w:rsidRPr="0031265F">
        <w:t xml:space="preserve"> obrazu</w:t>
      </w:r>
      <w:r>
        <w:t xml:space="preserve">, </w:t>
      </w:r>
      <w:r w:rsidRPr="00CF69D9">
        <w:t>a w ostateczności poprzez usunięcie Uczestnika z LM online live</w:t>
      </w:r>
      <w:r>
        <w:t xml:space="preserve"> ED</w:t>
      </w:r>
      <w:r w:rsidRPr="00CF69D9">
        <w:t xml:space="preserve">. </w:t>
      </w:r>
    </w:p>
    <w:p w:rsidR="005E0FAE" w:rsidRDefault="005E0FAE" w:rsidP="005E0FAE">
      <w:pPr>
        <w:pStyle w:val="Akapitzlist"/>
        <w:jc w:val="both"/>
      </w:pPr>
    </w:p>
    <w:p w:rsidR="005E0FAE" w:rsidRDefault="005E0FAE" w:rsidP="005E0FAE">
      <w:pPr>
        <w:pStyle w:val="Akapitzlist"/>
        <w:numPr>
          <w:ilvl w:val="0"/>
          <w:numId w:val="1"/>
        </w:numPr>
        <w:jc w:val="both"/>
      </w:pPr>
      <w:r>
        <w:lastRenderedPageBreak/>
        <w:t xml:space="preserve">Uczestnik zobowiązuje się </w:t>
      </w:r>
      <w:r w:rsidRPr="0031265F">
        <w:t>zgłasza</w:t>
      </w:r>
      <w:r>
        <w:t>ć</w:t>
      </w:r>
      <w:r w:rsidRPr="0031265F">
        <w:t xml:space="preserve"> </w:t>
      </w:r>
      <w:r>
        <w:t>na bieżąco Edukatorowi</w:t>
      </w:r>
      <w:r w:rsidRPr="0031265F">
        <w:t xml:space="preserve"> wszelkie utrudnienia, problemy</w:t>
      </w:r>
      <w:r>
        <w:t xml:space="preserve"> techniczne lub</w:t>
      </w:r>
      <w:r w:rsidRPr="0031265F">
        <w:t xml:space="preserve"> nieprawidłowości dotyczące nauki w trybie zdalnym.</w:t>
      </w:r>
    </w:p>
    <w:p w:rsidR="005E0FAE" w:rsidRDefault="005E0FAE" w:rsidP="005E0FAE">
      <w:pPr>
        <w:pStyle w:val="Akapitzlist"/>
        <w:jc w:val="both"/>
      </w:pPr>
    </w:p>
    <w:p w:rsidR="005E0FAE" w:rsidRDefault="005E0FAE" w:rsidP="005E0FAE">
      <w:pPr>
        <w:pStyle w:val="Akapitzlist"/>
        <w:numPr>
          <w:ilvl w:val="0"/>
          <w:numId w:val="1"/>
        </w:numPr>
        <w:jc w:val="both"/>
      </w:pPr>
      <w:r>
        <w:t xml:space="preserve">Udział w LM online live ED nie upoważnia Uczestników do nagrywania lub w jakikolwiek inny sposób rejestrowania </w:t>
      </w:r>
      <w:bookmarkStart w:id="5" w:name="_Hlk37934433"/>
      <w:r>
        <w:t xml:space="preserve">LM online live ED, ani do utrwalania i rozpowszechniania </w:t>
      </w:r>
      <w:bookmarkEnd w:id="5"/>
      <w:r>
        <w:t>wizerunku lub głosu Edukatora.</w:t>
      </w:r>
    </w:p>
    <w:p w:rsidR="005E0FAE" w:rsidRDefault="005E0FAE" w:rsidP="005E0FAE">
      <w:pPr>
        <w:pStyle w:val="Akapitzlist"/>
        <w:jc w:val="both"/>
      </w:pPr>
    </w:p>
    <w:p w:rsidR="005E0FAE" w:rsidRDefault="005E0FAE" w:rsidP="005E0FAE">
      <w:pPr>
        <w:pStyle w:val="Akapitzlist"/>
        <w:numPr>
          <w:ilvl w:val="0"/>
          <w:numId w:val="1"/>
        </w:numPr>
        <w:jc w:val="both"/>
      </w:pPr>
      <w:r>
        <w:t>Rezerwacja LM online live ED wiąże się ze zobowiązaniem Uczestnika do wypełnienia i odesłania ankiety w ciągu 72 godzin od momentu jej otrzymania.  Muzeum wysyła ankietę bezpośrednio po każdej lekcji.</w:t>
      </w:r>
    </w:p>
    <w:p w:rsidR="005E0FAE" w:rsidRPr="008B5CF0" w:rsidRDefault="005E0FAE" w:rsidP="005E0FAE">
      <w:pPr>
        <w:pStyle w:val="Akapitzlist"/>
        <w:jc w:val="both"/>
      </w:pPr>
    </w:p>
    <w:p w:rsidR="005E0FAE" w:rsidRDefault="005E0FAE" w:rsidP="005E0FAE">
      <w:pPr>
        <w:pStyle w:val="Akapitzlist"/>
        <w:numPr>
          <w:ilvl w:val="0"/>
          <w:numId w:val="1"/>
        </w:numPr>
        <w:jc w:val="both"/>
      </w:pPr>
      <w:r w:rsidRPr="00E66DFC">
        <w:t>Uczestnictwo w L</w:t>
      </w:r>
      <w:r>
        <w:t>M online live</w:t>
      </w:r>
      <w:r w:rsidRPr="00E66DFC">
        <w:t xml:space="preserve"> </w:t>
      </w:r>
      <w:r>
        <w:t xml:space="preserve">ED </w:t>
      </w:r>
      <w:r w:rsidRPr="00E66DFC">
        <w:t>wiąże się z koniecznością przetwarzan</w:t>
      </w:r>
      <w:r>
        <w:t>ia przez Muzeum danych Uczestników LM online live ED</w:t>
      </w:r>
      <w:r w:rsidRPr="00E66DFC">
        <w:t xml:space="preserve">. Klauzula informacyjna dotycząca przetwarzania pozyskanych danych </w:t>
      </w:r>
      <w:r>
        <w:t>osobowych stanowi załącznik</w:t>
      </w:r>
      <w:r w:rsidRPr="00E66DFC">
        <w:t xml:space="preserve"> </w:t>
      </w:r>
      <w:r>
        <w:t xml:space="preserve">nr 1 </w:t>
      </w:r>
      <w:r w:rsidRPr="00E66DFC">
        <w:t>do Regulaminu i jest jego integralną częścią.</w:t>
      </w:r>
    </w:p>
    <w:p w:rsidR="005E0FAE" w:rsidRDefault="005E0FAE" w:rsidP="005E0FAE">
      <w:pPr>
        <w:pStyle w:val="Akapitzlist"/>
      </w:pPr>
    </w:p>
    <w:p w:rsidR="005E0FAE" w:rsidRDefault="005E0FAE" w:rsidP="005E0FAE">
      <w:pPr>
        <w:pStyle w:val="Akapitzlist"/>
        <w:numPr>
          <w:ilvl w:val="0"/>
          <w:numId w:val="1"/>
        </w:numPr>
        <w:jc w:val="both"/>
      </w:pPr>
      <w:r>
        <w:t>MŁK daje sobie prawo do zmiany Regulaminu.</w:t>
      </w:r>
    </w:p>
    <w:p w:rsidR="005E0FAE" w:rsidRDefault="005E0FAE" w:rsidP="005E0FAE">
      <w:pPr>
        <w:pStyle w:val="Akapitzlist"/>
        <w:jc w:val="both"/>
      </w:pPr>
    </w:p>
    <w:p w:rsidR="005E0FAE" w:rsidRDefault="005E0FAE" w:rsidP="005E0FAE">
      <w:pPr>
        <w:pStyle w:val="Akapitzlist"/>
      </w:pPr>
    </w:p>
    <w:p w:rsidR="005E0FAE" w:rsidRPr="00CD576C" w:rsidRDefault="005E0FAE" w:rsidP="005E0FAE">
      <w:pPr>
        <w:jc w:val="both"/>
        <w:rPr>
          <w:b/>
          <w:sz w:val="18"/>
          <w:szCs w:val="18"/>
        </w:rPr>
      </w:pPr>
      <w:r>
        <w:rPr>
          <w:b/>
        </w:rPr>
        <w:t>Załącznik nr 1</w:t>
      </w:r>
    </w:p>
    <w:p w:rsidR="005E0FAE" w:rsidRPr="009F6D9C" w:rsidRDefault="005E0FAE" w:rsidP="005E0FAE">
      <w:pPr>
        <w:spacing w:after="0" w:line="240" w:lineRule="auto"/>
        <w:ind w:left="851"/>
        <w:outlineLvl w:val="0"/>
        <w:rPr>
          <w:rFonts w:cs="Times New Roman"/>
          <w:b/>
          <w:sz w:val="20"/>
          <w:szCs w:val="20"/>
        </w:rPr>
      </w:pPr>
      <w:r>
        <w:rPr>
          <w:rFonts w:cs="Times New Roman"/>
          <w:b/>
          <w:sz w:val="18"/>
          <w:szCs w:val="18"/>
        </w:rPr>
        <w:t xml:space="preserve">                                                   </w:t>
      </w:r>
      <w:r w:rsidRPr="009F6D9C">
        <w:rPr>
          <w:rFonts w:cs="Times New Roman"/>
          <w:b/>
          <w:sz w:val="20"/>
          <w:szCs w:val="20"/>
        </w:rPr>
        <w:t>Ogólna klauzula informacyjna</w:t>
      </w:r>
    </w:p>
    <w:p w:rsidR="005E0FAE" w:rsidRPr="00CD576C" w:rsidRDefault="005E0FAE" w:rsidP="005E0FAE">
      <w:pPr>
        <w:spacing w:after="0" w:line="240" w:lineRule="auto"/>
        <w:jc w:val="both"/>
        <w:rPr>
          <w:rFonts w:cs="Times New Roman"/>
          <w:sz w:val="18"/>
          <w:szCs w:val="18"/>
        </w:rPr>
      </w:pPr>
      <w:r w:rsidRPr="00CD576C">
        <w:rPr>
          <w:rFonts w:cs="Times New Roman"/>
          <w:sz w:val="18"/>
          <w:szCs w:val="18"/>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CD576C">
        <w:rPr>
          <w:color w:val="000000"/>
          <w:sz w:val="18"/>
          <w:szCs w:val="18"/>
        </w:rPr>
        <w:t xml:space="preserve"> </w:t>
      </w:r>
      <w:bookmarkStart w:id="6" w:name="_Hlk519079782"/>
      <w:r w:rsidRPr="00CD576C">
        <w:rPr>
          <w:color w:val="000000"/>
          <w:sz w:val="18"/>
          <w:szCs w:val="18"/>
        </w:rPr>
        <w:t>(ogólne rozporządzenie o ochronie danych)</w:t>
      </w:r>
      <w:bookmarkEnd w:id="6"/>
      <w:r w:rsidRPr="00CD576C">
        <w:rPr>
          <w:color w:val="000000"/>
          <w:sz w:val="18"/>
          <w:szCs w:val="18"/>
        </w:rPr>
        <w:t xml:space="preserve"> </w:t>
      </w:r>
      <w:r w:rsidRPr="00CD576C">
        <w:rPr>
          <w:rFonts w:cs="Times New Roman"/>
          <w:sz w:val="18"/>
          <w:szCs w:val="18"/>
        </w:rPr>
        <w:t xml:space="preserve">– dalej RODO − informujemy, że: </w:t>
      </w:r>
    </w:p>
    <w:p w:rsidR="005E0FAE" w:rsidRPr="00CD576C" w:rsidRDefault="005E0FAE" w:rsidP="005E0FAE">
      <w:pPr>
        <w:spacing w:after="0" w:line="240" w:lineRule="auto"/>
        <w:contextualSpacing/>
        <w:jc w:val="both"/>
        <w:rPr>
          <w:rFonts w:cs="Times New Roman"/>
          <w:b/>
          <w:sz w:val="18"/>
          <w:szCs w:val="18"/>
        </w:rPr>
      </w:pPr>
    </w:p>
    <w:p w:rsidR="005E0FAE" w:rsidRPr="009F6D9C" w:rsidRDefault="005E0FAE" w:rsidP="005E0FAE">
      <w:pPr>
        <w:pStyle w:val="Akapitzlist"/>
        <w:numPr>
          <w:ilvl w:val="0"/>
          <w:numId w:val="5"/>
        </w:numPr>
        <w:spacing w:after="0" w:line="240" w:lineRule="auto"/>
        <w:ind w:left="360"/>
        <w:jc w:val="both"/>
        <w:rPr>
          <w:rFonts w:cs="Times New Roman"/>
          <w:b/>
          <w:sz w:val="18"/>
          <w:szCs w:val="18"/>
        </w:rPr>
      </w:pPr>
      <w:r w:rsidRPr="009F6D9C">
        <w:rPr>
          <w:rFonts w:cs="Times New Roman"/>
          <w:b/>
          <w:sz w:val="18"/>
          <w:szCs w:val="18"/>
        </w:rPr>
        <w:t>Administrator Danych Osobowych</w:t>
      </w:r>
    </w:p>
    <w:p w:rsidR="005E0FAE" w:rsidRPr="009F6D9C" w:rsidRDefault="005E0FAE" w:rsidP="005E0FAE">
      <w:pPr>
        <w:pStyle w:val="Akapitzlist"/>
        <w:spacing w:after="0" w:line="240" w:lineRule="auto"/>
        <w:ind w:left="348"/>
        <w:jc w:val="both"/>
        <w:rPr>
          <w:rFonts w:cs="Times New Roman"/>
          <w:sz w:val="18"/>
          <w:szCs w:val="18"/>
        </w:rPr>
      </w:pPr>
      <w:r w:rsidRPr="009F6D9C">
        <w:rPr>
          <w:rFonts w:cs="Times New Roman"/>
          <w:sz w:val="18"/>
          <w:szCs w:val="18"/>
        </w:rPr>
        <w:t xml:space="preserve">Administratorem Danych Osobowych </w:t>
      </w:r>
      <w:r>
        <w:rPr>
          <w:rFonts w:cs="Times New Roman"/>
          <w:sz w:val="18"/>
          <w:szCs w:val="18"/>
        </w:rPr>
        <w:t xml:space="preserve">Państwa </w:t>
      </w:r>
      <w:r w:rsidRPr="009F6D9C">
        <w:rPr>
          <w:rFonts w:cs="Times New Roman"/>
          <w:sz w:val="18"/>
          <w:szCs w:val="18"/>
        </w:rPr>
        <w:t xml:space="preserve"> danych osobowych, jest Muzeum Łazienki Królewskie w Warszawie, adres: ul. Agrykola 1, 00-460 Warszawa,</w:t>
      </w:r>
      <w:r w:rsidRPr="009F6D9C">
        <w:rPr>
          <w:rFonts w:ascii="Calibri" w:eastAsia="Calibri" w:hAnsi="Calibri" w:cs="Calibri"/>
          <w:sz w:val="18"/>
          <w:szCs w:val="18"/>
        </w:rPr>
        <w:t xml:space="preserve"> </w:t>
      </w:r>
      <w:r w:rsidRPr="009F6D9C">
        <w:rPr>
          <w:rFonts w:cs="Times New Roman"/>
          <w:sz w:val="18"/>
          <w:szCs w:val="18"/>
        </w:rPr>
        <w:t>wpisane do Rejestru Instytucji Kultury prowadzonego przez Ministra Kultury i Dziedzictwa Narodowego pod nr 108/2018 („Administrator Danych”).</w:t>
      </w:r>
    </w:p>
    <w:p w:rsidR="005E0FAE" w:rsidRPr="00CD576C" w:rsidRDefault="005E0FAE" w:rsidP="005E0FAE">
      <w:pPr>
        <w:spacing w:after="0" w:line="240" w:lineRule="auto"/>
        <w:contextualSpacing/>
        <w:jc w:val="both"/>
        <w:rPr>
          <w:rFonts w:cs="Times New Roman"/>
          <w:sz w:val="18"/>
          <w:szCs w:val="18"/>
        </w:rPr>
      </w:pPr>
    </w:p>
    <w:p w:rsidR="005E0FAE" w:rsidRPr="00CD576C" w:rsidRDefault="005E0FAE" w:rsidP="005E0FAE">
      <w:pPr>
        <w:numPr>
          <w:ilvl w:val="0"/>
          <w:numId w:val="5"/>
        </w:numPr>
        <w:spacing w:after="0" w:line="240" w:lineRule="auto"/>
        <w:ind w:left="360"/>
        <w:contextualSpacing/>
        <w:jc w:val="both"/>
        <w:rPr>
          <w:rFonts w:cs="Times New Roman"/>
          <w:b/>
          <w:sz w:val="18"/>
          <w:szCs w:val="18"/>
        </w:rPr>
      </w:pPr>
      <w:r w:rsidRPr="00CD576C">
        <w:rPr>
          <w:rFonts w:cs="Times New Roman"/>
          <w:b/>
          <w:sz w:val="18"/>
          <w:szCs w:val="18"/>
        </w:rPr>
        <w:t xml:space="preserve">Dane kontaktowe Inspektora Ochrony Danych </w:t>
      </w:r>
    </w:p>
    <w:p w:rsidR="005E0FAE" w:rsidRDefault="005E0FAE" w:rsidP="005E0FAE">
      <w:pPr>
        <w:spacing w:after="0" w:line="240" w:lineRule="auto"/>
        <w:ind w:left="426"/>
        <w:jc w:val="both"/>
        <w:rPr>
          <w:rFonts w:cs="Times New Roman"/>
          <w:bCs/>
          <w:sz w:val="18"/>
          <w:szCs w:val="18"/>
        </w:rPr>
      </w:pPr>
      <w:r w:rsidRPr="00CD576C">
        <w:rPr>
          <w:rFonts w:cs="Times New Roman"/>
          <w:sz w:val="18"/>
          <w:szCs w:val="18"/>
        </w:rPr>
        <w:t xml:space="preserve">Administrator Danych wyznaczył Inspektora Ochrony Danych, z którym może się Pan/Pani skontaktować w sprawach ochrony danych osobowych i realizacji swoich praw pod adresem e-mail: </w:t>
      </w:r>
      <w:hyperlink r:id="rId8" w:history="1">
        <w:r w:rsidRPr="00CD576C">
          <w:rPr>
            <w:rFonts w:cstheme="minorHAnsi"/>
            <w:color w:val="333333"/>
            <w:sz w:val="18"/>
            <w:szCs w:val="18"/>
            <w:u w:val="single"/>
            <w:bdr w:val="none" w:sz="0" w:space="0" w:color="auto" w:frame="1"/>
            <w:shd w:val="clear" w:color="auto" w:fill="FFFFFF"/>
          </w:rPr>
          <w:t>iod@lazienki-krolewskie.pl</w:t>
        </w:r>
      </w:hyperlink>
      <w:hyperlink r:id="rId9" w:history="1"/>
      <w:r w:rsidRPr="00CD576C">
        <w:rPr>
          <w:rFonts w:cs="Times New Roman"/>
          <w:bCs/>
          <w:sz w:val="18"/>
          <w:szCs w:val="18"/>
        </w:rPr>
        <w:t xml:space="preserve"> lub pisemnie, przesyłając korespondencję na adres: Muzeum Łazienki Królewskie w Warszawie, adres: ul. Agrykola 1, 00-460 Warszawa. </w:t>
      </w:r>
    </w:p>
    <w:p w:rsidR="005E0FAE" w:rsidRPr="009F6D9C" w:rsidRDefault="005E0FAE" w:rsidP="005E0FAE">
      <w:pPr>
        <w:numPr>
          <w:ilvl w:val="0"/>
          <w:numId w:val="5"/>
        </w:numPr>
        <w:spacing w:after="0" w:line="240" w:lineRule="auto"/>
        <w:ind w:left="360"/>
        <w:contextualSpacing/>
        <w:jc w:val="both"/>
        <w:rPr>
          <w:rFonts w:cs="Times New Roman"/>
          <w:bCs/>
          <w:sz w:val="18"/>
          <w:szCs w:val="18"/>
        </w:rPr>
      </w:pPr>
      <w:r w:rsidRPr="00CD576C">
        <w:rPr>
          <w:rFonts w:cs="Times New Roman"/>
          <w:b/>
          <w:sz w:val="18"/>
          <w:szCs w:val="18"/>
        </w:rPr>
        <w:t>Cele i podstawy przetwarzania</w:t>
      </w:r>
    </w:p>
    <w:p w:rsidR="005E0FAE" w:rsidRPr="00CD576C" w:rsidRDefault="005E0FAE" w:rsidP="005E0FAE">
      <w:pPr>
        <w:spacing w:after="0" w:line="240" w:lineRule="auto"/>
        <w:ind w:left="720"/>
        <w:jc w:val="both"/>
        <w:rPr>
          <w:rFonts w:cstheme="minorHAnsi"/>
          <w:sz w:val="18"/>
          <w:szCs w:val="18"/>
        </w:rPr>
      </w:pPr>
      <w:r w:rsidRPr="00CD576C">
        <w:rPr>
          <w:rFonts w:cs="Times New Roman"/>
          <w:sz w:val="18"/>
          <w:szCs w:val="18"/>
        </w:rPr>
        <w:t>Przetwarzamy dane osobowe:</w:t>
      </w:r>
    </w:p>
    <w:p w:rsidR="005E0FAE" w:rsidRPr="00CD576C" w:rsidRDefault="005E0FAE" w:rsidP="005E0FAE">
      <w:pPr>
        <w:numPr>
          <w:ilvl w:val="0"/>
          <w:numId w:val="3"/>
        </w:numPr>
        <w:spacing w:after="0" w:line="240" w:lineRule="auto"/>
        <w:contextualSpacing/>
        <w:jc w:val="both"/>
        <w:rPr>
          <w:rFonts w:cs="Times New Roman"/>
          <w:sz w:val="18"/>
          <w:szCs w:val="18"/>
        </w:rPr>
      </w:pPr>
      <w:r w:rsidRPr="00CD576C">
        <w:rPr>
          <w:rFonts w:cs="Times New Roman"/>
          <w:sz w:val="18"/>
          <w:szCs w:val="18"/>
        </w:rPr>
        <w:t xml:space="preserve">w celu zawarcia oraz realizacji </w:t>
      </w:r>
      <w:r>
        <w:rPr>
          <w:rFonts w:cs="Times New Roman"/>
          <w:sz w:val="18"/>
          <w:szCs w:val="18"/>
        </w:rPr>
        <w:t xml:space="preserve">umowy na przeprowadzenie Lekcji muzealnych (LM online live ED) </w:t>
      </w:r>
      <w:r w:rsidRPr="00CD576C">
        <w:rPr>
          <w:rFonts w:cs="Times New Roman"/>
          <w:sz w:val="18"/>
          <w:szCs w:val="18"/>
        </w:rPr>
        <w:t xml:space="preserve">(art. 6 ust. 1 lit. b RODO – w zakresie danych osób </w:t>
      </w:r>
      <w:r>
        <w:rPr>
          <w:rFonts w:cs="Times New Roman"/>
          <w:sz w:val="18"/>
          <w:szCs w:val="18"/>
        </w:rPr>
        <w:t>dokonujących rezerwacji</w:t>
      </w:r>
      <w:r w:rsidRPr="00CD576C">
        <w:rPr>
          <w:rFonts w:cs="Times New Roman"/>
          <w:sz w:val="18"/>
          <w:szCs w:val="18"/>
        </w:rPr>
        <w:t>),</w:t>
      </w:r>
    </w:p>
    <w:p w:rsidR="005E0FAE" w:rsidRPr="00CD576C" w:rsidRDefault="005E0FAE" w:rsidP="005E0FAE">
      <w:pPr>
        <w:numPr>
          <w:ilvl w:val="0"/>
          <w:numId w:val="3"/>
        </w:numPr>
        <w:spacing w:after="0" w:line="240" w:lineRule="auto"/>
        <w:contextualSpacing/>
        <w:jc w:val="both"/>
        <w:rPr>
          <w:rFonts w:cs="Times New Roman"/>
          <w:sz w:val="18"/>
          <w:szCs w:val="18"/>
        </w:rPr>
      </w:pPr>
      <w:r w:rsidRPr="00CD576C">
        <w:rPr>
          <w:rFonts w:cs="Times New Roman"/>
          <w:sz w:val="18"/>
          <w:szCs w:val="18"/>
        </w:rPr>
        <w:t xml:space="preserve">w celu organizacji oraz przeprowadzenia </w:t>
      </w:r>
      <w:r>
        <w:rPr>
          <w:rFonts w:cs="Times New Roman"/>
          <w:sz w:val="18"/>
          <w:szCs w:val="18"/>
        </w:rPr>
        <w:t>LM online live ED</w:t>
      </w:r>
      <w:r w:rsidRPr="00CD576C">
        <w:rPr>
          <w:rFonts w:cs="Times New Roman"/>
          <w:sz w:val="18"/>
          <w:szCs w:val="18"/>
        </w:rPr>
        <w:t xml:space="preserve"> (art. 6 ust. 1 lit. f RODO, gdzie </w:t>
      </w:r>
      <w:r>
        <w:rPr>
          <w:rFonts w:cs="Times New Roman"/>
          <w:sz w:val="18"/>
          <w:szCs w:val="18"/>
        </w:rPr>
        <w:t>prawnie uzasadnionym interesem A</w:t>
      </w:r>
      <w:r w:rsidRPr="00CD576C">
        <w:rPr>
          <w:rFonts w:cs="Times New Roman"/>
          <w:sz w:val="18"/>
          <w:szCs w:val="18"/>
        </w:rPr>
        <w:t xml:space="preserve">dministratora jest prawidłowe zrealizowanie umowy na przeprowadzenie </w:t>
      </w:r>
      <w:r>
        <w:rPr>
          <w:rFonts w:cs="Times New Roman"/>
          <w:sz w:val="18"/>
          <w:szCs w:val="18"/>
        </w:rPr>
        <w:t>LM online live ED</w:t>
      </w:r>
      <w:r w:rsidRPr="00CD576C">
        <w:rPr>
          <w:rFonts w:cs="Times New Roman"/>
          <w:sz w:val="18"/>
          <w:szCs w:val="18"/>
        </w:rPr>
        <w:t>),</w:t>
      </w:r>
    </w:p>
    <w:p w:rsidR="005E0FAE" w:rsidRPr="00CD576C" w:rsidRDefault="005E0FAE" w:rsidP="005E0FAE">
      <w:pPr>
        <w:numPr>
          <w:ilvl w:val="0"/>
          <w:numId w:val="3"/>
        </w:numPr>
        <w:spacing w:after="0" w:line="240" w:lineRule="auto"/>
        <w:contextualSpacing/>
        <w:rPr>
          <w:sz w:val="18"/>
          <w:szCs w:val="18"/>
        </w:rPr>
      </w:pPr>
      <w:r w:rsidRPr="00CD576C">
        <w:rPr>
          <w:rFonts w:cstheme="minorHAnsi"/>
          <w:sz w:val="18"/>
          <w:szCs w:val="18"/>
        </w:rPr>
        <w:t xml:space="preserve">w celu spełnienia obowiązków prawnych ciążących na </w:t>
      </w:r>
      <w:r>
        <w:rPr>
          <w:rFonts w:cstheme="minorHAnsi"/>
          <w:sz w:val="18"/>
          <w:szCs w:val="18"/>
        </w:rPr>
        <w:t>A</w:t>
      </w:r>
      <w:r w:rsidRPr="00CD576C">
        <w:rPr>
          <w:rFonts w:cstheme="minorHAnsi"/>
          <w:sz w:val="18"/>
          <w:szCs w:val="18"/>
        </w:rPr>
        <w:t>dministratorze, w szczególności wynikających z przepisów podatkowych (tj. na podstawie art. 6 ust. 1 lit. c RODO),</w:t>
      </w:r>
    </w:p>
    <w:p w:rsidR="005E0FAE" w:rsidRPr="00CD576C" w:rsidRDefault="005E0FAE" w:rsidP="005E0FAE">
      <w:pPr>
        <w:numPr>
          <w:ilvl w:val="0"/>
          <w:numId w:val="3"/>
        </w:numPr>
        <w:spacing w:after="0" w:line="240" w:lineRule="auto"/>
        <w:contextualSpacing/>
        <w:jc w:val="both"/>
        <w:rPr>
          <w:rFonts w:cstheme="minorHAnsi"/>
          <w:sz w:val="18"/>
          <w:szCs w:val="18"/>
        </w:rPr>
      </w:pPr>
      <w:r w:rsidRPr="00CD576C">
        <w:rPr>
          <w:rFonts w:cstheme="minorHAnsi"/>
          <w:sz w:val="18"/>
          <w:szCs w:val="18"/>
        </w:rPr>
        <w:t>dla celów reklamowych, promocyjnych oraz marketingowych, związanych z działalnością statutową Administratora Danych, tj. z uwagi na niezbędność przetwarzania do celów wynikających z prawnie uzasadnionych</w:t>
      </w:r>
      <w:r>
        <w:rPr>
          <w:rFonts w:cstheme="minorHAnsi"/>
          <w:sz w:val="18"/>
          <w:szCs w:val="18"/>
        </w:rPr>
        <w:t xml:space="preserve"> interesów realizowanych przez A</w:t>
      </w:r>
      <w:r w:rsidRPr="00CD576C">
        <w:rPr>
          <w:rFonts w:cstheme="minorHAnsi"/>
          <w:sz w:val="18"/>
          <w:szCs w:val="18"/>
        </w:rPr>
        <w:t xml:space="preserve">dministratora (art. 6 ust. 1 lit. f RODO), </w:t>
      </w:r>
    </w:p>
    <w:p w:rsidR="005E0FAE" w:rsidRPr="00CD576C" w:rsidRDefault="005E0FAE" w:rsidP="005E0FAE">
      <w:pPr>
        <w:numPr>
          <w:ilvl w:val="0"/>
          <w:numId w:val="3"/>
        </w:numPr>
        <w:spacing w:after="0" w:line="240" w:lineRule="auto"/>
        <w:contextualSpacing/>
        <w:jc w:val="both"/>
        <w:rPr>
          <w:rFonts w:cstheme="minorHAnsi"/>
          <w:sz w:val="18"/>
          <w:szCs w:val="18"/>
        </w:rPr>
      </w:pPr>
      <w:r w:rsidRPr="00CD576C">
        <w:rPr>
          <w:rFonts w:cstheme="minorHAnsi"/>
          <w:sz w:val="18"/>
          <w:szCs w:val="18"/>
        </w:rPr>
        <w:t xml:space="preserve">w celu realizacji </w:t>
      </w:r>
      <w:r>
        <w:rPr>
          <w:rFonts w:cstheme="minorHAnsi"/>
          <w:sz w:val="18"/>
          <w:szCs w:val="18"/>
        </w:rPr>
        <w:t>prawnie uzasadnionego interesu A</w:t>
      </w:r>
      <w:r w:rsidRPr="00CD576C">
        <w:rPr>
          <w:rFonts w:cstheme="minorHAnsi"/>
          <w:sz w:val="18"/>
          <w:szCs w:val="18"/>
        </w:rPr>
        <w:t xml:space="preserve">dministratora, rozumianego jako możliwość dochodzenia lub obrony przez Administratora Danych roszczeń związanych z organizacją </w:t>
      </w:r>
      <w:r>
        <w:rPr>
          <w:rFonts w:cstheme="minorHAnsi"/>
          <w:sz w:val="18"/>
          <w:szCs w:val="18"/>
        </w:rPr>
        <w:t>LM online live</w:t>
      </w:r>
      <w:r w:rsidRPr="00CD576C">
        <w:rPr>
          <w:rFonts w:cstheme="minorHAnsi"/>
          <w:sz w:val="18"/>
          <w:szCs w:val="18"/>
        </w:rPr>
        <w:t xml:space="preserve"> </w:t>
      </w:r>
      <w:r>
        <w:rPr>
          <w:rFonts w:cstheme="minorHAnsi"/>
          <w:sz w:val="18"/>
          <w:szCs w:val="18"/>
        </w:rPr>
        <w:t xml:space="preserve">ED </w:t>
      </w:r>
      <w:r w:rsidRPr="00CD576C">
        <w:rPr>
          <w:rFonts w:cstheme="minorHAnsi"/>
          <w:sz w:val="18"/>
          <w:szCs w:val="18"/>
        </w:rPr>
        <w:t xml:space="preserve">(art. 6 ust. 1 lit. f RODO). </w:t>
      </w:r>
    </w:p>
    <w:p w:rsidR="005E0FAE" w:rsidRPr="00CD576C" w:rsidRDefault="005E0FAE" w:rsidP="005E0FAE">
      <w:pPr>
        <w:spacing w:after="0" w:line="240" w:lineRule="auto"/>
        <w:jc w:val="both"/>
        <w:rPr>
          <w:rFonts w:cs="Times New Roman"/>
          <w:b/>
          <w:sz w:val="18"/>
          <w:szCs w:val="18"/>
        </w:rPr>
      </w:pPr>
    </w:p>
    <w:p w:rsidR="005E0FAE" w:rsidRPr="00CD576C" w:rsidRDefault="005E0FAE" w:rsidP="005E0FAE">
      <w:pPr>
        <w:numPr>
          <w:ilvl w:val="0"/>
          <w:numId w:val="5"/>
        </w:numPr>
        <w:spacing w:after="0" w:line="240" w:lineRule="auto"/>
        <w:ind w:left="360"/>
        <w:contextualSpacing/>
        <w:jc w:val="both"/>
        <w:rPr>
          <w:rFonts w:cs="Times New Roman"/>
          <w:b/>
          <w:sz w:val="18"/>
          <w:szCs w:val="18"/>
        </w:rPr>
      </w:pPr>
      <w:r w:rsidRPr="00CD576C">
        <w:rPr>
          <w:rFonts w:cs="Times New Roman"/>
          <w:b/>
          <w:sz w:val="18"/>
          <w:szCs w:val="18"/>
        </w:rPr>
        <w:t>Okres przechowywania danych</w:t>
      </w:r>
    </w:p>
    <w:p w:rsidR="005E0FAE" w:rsidRPr="00CD576C" w:rsidRDefault="005E0FAE" w:rsidP="005E0FAE">
      <w:pPr>
        <w:spacing w:after="0" w:line="240" w:lineRule="auto"/>
        <w:ind w:left="567"/>
        <w:contextualSpacing/>
        <w:jc w:val="both"/>
        <w:rPr>
          <w:rFonts w:cs="Times New Roman"/>
          <w:sz w:val="18"/>
          <w:szCs w:val="18"/>
        </w:rPr>
      </w:pPr>
      <w:r w:rsidRPr="00CD576C">
        <w:rPr>
          <w:rFonts w:cs="Times New Roman"/>
          <w:sz w:val="18"/>
          <w:szCs w:val="18"/>
        </w:rPr>
        <w:t xml:space="preserve">Dane osobowe Państwa będziemy przetwarzać przez czas </w:t>
      </w:r>
      <w:r>
        <w:rPr>
          <w:rFonts w:cs="Times New Roman"/>
          <w:sz w:val="18"/>
          <w:szCs w:val="18"/>
        </w:rPr>
        <w:t xml:space="preserve">organizacji i </w:t>
      </w:r>
      <w:r w:rsidRPr="00CD576C">
        <w:rPr>
          <w:rFonts w:cs="Times New Roman"/>
          <w:sz w:val="18"/>
          <w:szCs w:val="18"/>
        </w:rPr>
        <w:t>udziału w L</w:t>
      </w:r>
      <w:r>
        <w:rPr>
          <w:rFonts w:cs="Times New Roman"/>
          <w:sz w:val="18"/>
          <w:szCs w:val="18"/>
        </w:rPr>
        <w:t xml:space="preserve">M online live ED, a po jej </w:t>
      </w:r>
      <w:r w:rsidRPr="00CD576C">
        <w:rPr>
          <w:rFonts w:cs="Times New Roman"/>
          <w:sz w:val="18"/>
          <w:szCs w:val="18"/>
        </w:rPr>
        <w:t xml:space="preserve"> zakończeniu do czasu: </w:t>
      </w:r>
    </w:p>
    <w:p w:rsidR="005E0FAE" w:rsidRPr="00CD576C" w:rsidRDefault="005E0FAE" w:rsidP="005E0FAE">
      <w:pPr>
        <w:numPr>
          <w:ilvl w:val="0"/>
          <w:numId w:val="4"/>
        </w:numPr>
        <w:spacing w:after="0" w:line="240" w:lineRule="auto"/>
        <w:ind w:left="993"/>
        <w:contextualSpacing/>
        <w:jc w:val="both"/>
        <w:rPr>
          <w:rFonts w:cs="Times New Roman"/>
          <w:sz w:val="18"/>
          <w:szCs w:val="18"/>
        </w:rPr>
      </w:pPr>
      <w:r w:rsidRPr="00CD576C">
        <w:rPr>
          <w:rFonts w:cs="Times New Roman"/>
          <w:sz w:val="18"/>
          <w:szCs w:val="18"/>
        </w:rPr>
        <w:t>przedawnienia rosz</w:t>
      </w:r>
      <w:r>
        <w:rPr>
          <w:rFonts w:cs="Times New Roman"/>
          <w:sz w:val="18"/>
          <w:szCs w:val="18"/>
        </w:rPr>
        <w:t>czeń z tytułu udziału w LM online live</w:t>
      </w:r>
      <w:r w:rsidRPr="00CD576C">
        <w:rPr>
          <w:rFonts w:cs="Times New Roman"/>
          <w:sz w:val="18"/>
          <w:szCs w:val="18"/>
        </w:rPr>
        <w:t xml:space="preserve"> </w:t>
      </w:r>
      <w:r>
        <w:rPr>
          <w:rFonts w:cs="Times New Roman"/>
          <w:sz w:val="18"/>
          <w:szCs w:val="18"/>
        </w:rPr>
        <w:t xml:space="preserve">ED </w:t>
      </w:r>
      <w:r w:rsidRPr="00CD576C">
        <w:rPr>
          <w:rFonts w:cs="Times New Roman"/>
          <w:sz w:val="18"/>
          <w:szCs w:val="18"/>
        </w:rPr>
        <w:t>(do 6 lat),</w:t>
      </w:r>
    </w:p>
    <w:p w:rsidR="005E0FAE" w:rsidRPr="00CD576C" w:rsidRDefault="005E0FAE" w:rsidP="005E0FAE">
      <w:pPr>
        <w:numPr>
          <w:ilvl w:val="0"/>
          <w:numId w:val="4"/>
        </w:numPr>
        <w:spacing w:after="0" w:line="240" w:lineRule="auto"/>
        <w:ind w:left="993"/>
        <w:contextualSpacing/>
        <w:jc w:val="both"/>
        <w:rPr>
          <w:rFonts w:cs="Times New Roman"/>
          <w:sz w:val="18"/>
          <w:szCs w:val="18"/>
        </w:rPr>
      </w:pPr>
      <w:r w:rsidRPr="00CD576C">
        <w:rPr>
          <w:rFonts w:cs="Times New Roman"/>
          <w:sz w:val="18"/>
          <w:szCs w:val="18"/>
        </w:rPr>
        <w:lastRenderedPageBreak/>
        <w:t xml:space="preserve">wygaśnięcia obowiązku przechowywania danych wynikającego z przepisów prawa, w szczególności obowiązku przechowywania dokumentów księgowych (do 6 lat), </w:t>
      </w:r>
    </w:p>
    <w:p w:rsidR="005E0FAE" w:rsidRPr="00CD576C" w:rsidRDefault="005E0FAE" w:rsidP="005E0FAE">
      <w:pPr>
        <w:numPr>
          <w:ilvl w:val="0"/>
          <w:numId w:val="4"/>
        </w:numPr>
        <w:spacing w:after="0" w:line="240" w:lineRule="auto"/>
        <w:ind w:left="993"/>
        <w:contextualSpacing/>
        <w:jc w:val="both"/>
        <w:rPr>
          <w:rFonts w:cs="Times New Roman"/>
          <w:sz w:val="18"/>
          <w:szCs w:val="18"/>
        </w:rPr>
      </w:pPr>
      <w:r w:rsidRPr="00CD576C">
        <w:rPr>
          <w:rFonts w:cs="Times New Roman"/>
          <w:sz w:val="18"/>
          <w:szCs w:val="18"/>
        </w:rPr>
        <w:t>zgłoszenia przez osobę, której dane dotyczą uzasadnionego sprzeciwu wobec przetwarzania jej danych osobowych we wskazanym celu.</w:t>
      </w:r>
    </w:p>
    <w:p w:rsidR="005E0FAE" w:rsidRPr="00CD576C" w:rsidRDefault="005E0FAE" w:rsidP="005E0FAE">
      <w:pPr>
        <w:pStyle w:val="Akapitzlist"/>
        <w:spacing w:after="0" w:line="240" w:lineRule="auto"/>
        <w:ind w:left="152"/>
        <w:jc w:val="both"/>
        <w:rPr>
          <w:rFonts w:cs="Times New Roman"/>
          <w:b/>
          <w:sz w:val="18"/>
          <w:szCs w:val="18"/>
        </w:rPr>
      </w:pPr>
    </w:p>
    <w:p w:rsidR="005E0FAE" w:rsidRPr="0001415B" w:rsidRDefault="005E0FAE" w:rsidP="005E0FAE">
      <w:pPr>
        <w:numPr>
          <w:ilvl w:val="0"/>
          <w:numId w:val="5"/>
        </w:numPr>
        <w:spacing w:after="0" w:line="240" w:lineRule="auto"/>
        <w:ind w:left="360"/>
        <w:contextualSpacing/>
        <w:jc w:val="both"/>
        <w:rPr>
          <w:rFonts w:cs="Times New Roman"/>
          <w:b/>
          <w:sz w:val="18"/>
          <w:szCs w:val="18"/>
        </w:rPr>
      </w:pPr>
      <w:r w:rsidRPr="0001415B">
        <w:rPr>
          <w:rFonts w:cs="Times New Roman"/>
          <w:b/>
          <w:sz w:val="18"/>
          <w:szCs w:val="18"/>
        </w:rPr>
        <w:t xml:space="preserve">Źródło pozyskania danych </w:t>
      </w:r>
    </w:p>
    <w:p w:rsidR="005E0FAE" w:rsidRPr="0001415B" w:rsidRDefault="005E0FAE" w:rsidP="005E0FAE">
      <w:pPr>
        <w:spacing w:after="0" w:line="240" w:lineRule="auto"/>
        <w:ind w:left="567"/>
        <w:contextualSpacing/>
        <w:jc w:val="both"/>
        <w:rPr>
          <w:rFonts w:cs="Times New Roman"/>
          <w:sz w:val="18"/>
          <w:szCs w:val="18"/>
        </w:rPr>
      </w:pPr>
      <w:r w:rsidRPr="0001415B">
        <w:rPr>
          <w:rFonts w:cs="Times New Roman"/>
          <w:sz w:val="18"/>
          <w:szCs w:val="18"/>
        </w:rPr>
        <w:t>Jeśli Państwa dane osobowe nie zostały pozyskane bezpośrednio od Państwa, udostępniła je nam osoba dokonująca rezerw</w:t>
      </w:r>
      <w:r>
        <w:rPr>
          <w:rFonts w:cs="Times New Roman"/>
          <w:sz w:val="18"/>
          <w:szCs w:val="18"/>
        </w:rPr>
        <w:t>acji/zgłoszenia udziału w LM online live ED</w:t>
      </w:r>
      <w:r w:rsidRPr="0001415B">
        <w:rPr>
          <w:rFonts w:cs="Times New Roman"/>
          <w:sz w:val="18"/>
          <w:szCs w:val="18"/>
        </w:rPr>
        <w:t xml:space="preserve"> - przedstawiciel grupy, nauczyciel czy opiekun. Pana/Pani dane osobowe są przetwarzane w zakresie odpowiadającym celom wskazanym powyżej. Typowe dane wymagane dla realizacji tych celów to imię, nazwisko. </w:t>
      </w:r>
    </w:p>
    <w:p w:rsidR="005E0FAE" w:rsidRPr="0001415B" w:rsidRDefault="005E0FAE" w:rsidP="005E0FAE">
      <w:pPr>
        <w:spacing w:after="0" w:line="240" w:lineRule="auto"/>
        <w:ind w:left="567"/>
        <w:contextualSpacing/>
        <w:jc w:val="both"/>
        <w:rPr>
          <w:rFonts w:cs="Times New Roman"/>
          <w:sz w:val="18"/>
          <w:szCs w:val="18"/>
        </w:rPr>
      </w:pPr>
    </w:p>
    <w:p w:rsidR="005E0FAE" w:rsidRPr="00CD576C" w:rsidRDefault="005E0FAE" w:rsidP="005E0FAE">
      <w:pPr>
        <w:numPr>
          <w:ilvl w:val="0"/>
          <w:numId w:val="5"/>
        </w:numPr>
        <w:spacing w:after="0" w:line="240" w:lineRule="auto"/>
        <w:ind w:left="360"/>
        <w:contextualSpacing/>
        <w:jc w:val="both"/>
        <w:rPr>
          <w:rFonts w:cs="Times New Roman"/>
          <w:b/>
          <w:sz w:val="18"/>
          <w:szCs w:val="18"/>
        </w:rPr>
      </w:pPr>
      <w:r w:rsidRPr="00CD576C">
        <w:rPr>
          <w:rFonts w:cs="Times New Roman"/>
          <w:b/>
          <w:sz w:val="18"/>
          <w:szCs w:val="18"/>
        </w:rPr>
        <w:t>Odbiorcy danych</w:t>
      </w:r>
    </w:p>
    <w:p w:rsidR="005E0FAE" w:rsidRPr="00CD576C" w:rsidRDefault="005E0FAE" w:rsidP="005E0FAE">
      <w:pPr>
        <w:spacing w:after="0" w:line="240" w:lineRule="auto"/>
        <w:ind w:left="567"/>
        <w:contextualSpacing/>
        <w:jc w:val="both"/>
        <w:rPr>
          <w:rFonts w:cs="Times New Roman"/>
          <w:sz w:val="18"/>
          <w:szCs w:val="18"/>
        </w:rPr>
      </w:pPr>
      <w:r w:rsidRPr="00CD576C">
        <w:rPr>
          <w:rFonts w:cs="Times New Roman"/>
          <w:sz w:val="18"/>
          <w:szCs w:val="18"/>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Pr>
          <w:rFonts w:cs="Times New Roman"/>
          <w:sz w:val="18"/>
          <w:szCs w:val="18"/>
        </w:rPr>
        <w:t>LM online live</w:t>
      </w:r>
      <w:r w:rsidRPr="00CD576C">
        <w:rPr>
          <w:rFonts w:cs="Times New Roman"/>
          <w:sz w:val="18"/>
          <w:szCs w:val="18"/>
        </w:rPr>
        <w:t xml:space="preserve"> </w:t>
      </w:r>
      <w:r>
        <w:rPr>
          <w:rFonts w:cs="Times New Roman"/>
          <w:sz w:val="18"/>
          <w:szCs w:val="18"/>
        </w:rPr>
        <w:t xml:space="preserve">ED </w:t>
      </w:r>
      <w:r w:rsidRPr="00CD576C">
        <w:rPr>
          <w:rFonts w:cs="Times New Roman"/>
          <w:sz w:val="18"/>
          <w:szCs w:val="18"/>
        </w:rPr>
        <w:t>– przy czym takie podmioty przetwarzają dane na podstawie umowy powierzenia i wyłącznie zgodnie z naszymi jako administratora poleceniami.</w:t>
      </w:r>
    </w:p>
    <w:p w:rsidR="005E0FAE" w:rsidRPr="00CD576C" w:rsidRDefault="005E0FAE" w:rsidP="005E0FAE">
      <w:pPr>
        <w:spacing w:after="0" w:line="240" w:lineRule="auto"/>
        <w:ind w:left="567"/>
        <w:contextualSpacing/>
        <w:jc w:val="both"/>
        <w:rPr>
          <w:rFonts w:cs="Times New Roman"/>
          <w:b/>
          <w:sz w:val="18"/>
          <w:szCs w:val="18"/>
        </w:rPr>
      </w:pPr>
    </w:p>
    <w:p w:rsidR="005E0FAE" w:rsidRPr="00CD576C" w:rsidRDefault="005E0FAE" w:rsidP="005E0FAE">
      <w:pPr>
        <w:numPr>
          <w:ilvl w:val="0"/>
          <w:numId w:val="5"/>
        </w:numPr>
        <w:spacing w:after="0" w:line="240" w:lineRule="auto"/>
        <w:ind w:left="360"/>
        <w:contextualSpacing/>
        <w:jc w:val="both"/>
        <w:rPr>
          <w:rFonts w:cs="Times New Roman"/>
          <w:b/>
          <w:sz w:val="18"/>
          <w:szCs w:val="18"/>
        </w:rPr>
      </w:pPr>
      <w:r w:rsidRPr="00CD576C">
        <w:rPr>
          <w:rFonts w:cs="Times New Roman"/>
          <w:b/>
          <w:sz w:val="18"/>
          <w:szCs w:val="18"/>
        </w:rPr>
        <w:t>Prawa osób, których dane dotyczą:</w:t>
      </w:r>
    </w:p>
    <w:p w:rsidR="005E0FAE" w:rsidRPr="00CD576C" w:rsidRDefault="005E0FAE" w:rsidP="005E0FAE">
      <w:pPr>
        <w:spacing w:after="0" w:line="240" w:lineRule="auto"/>
        <w:jc w:val="both"/>
        <w:rPr>
          <w:rFonts w:cs="Times New Roman"/>
          <w:b/>
          <w:sz w:val="18"/>
          <w:szCs w:val="18"/>
        </w:rPr>
      </w:pPr>
      <w:r w:rsidRPr="00CD576C">
        <w:rPr>
          <w:rFonts w:cs="Times New Roman"/>
          <w:sz w:val="18"/>
          <w:szCs w:val="18"/>
        </w:rPr>
        <w:t xml:space="preserve">               Zgodnie z RODO, przysługuje Pani/ Panu:</w:t>
      </w:r>
    </w:p>
    <w:p w:rsidR="005E0FAE" w:rsidRPr="00CD576C" w:rsidRDefault="005E0FAE" w:rsidP="005E0FAE">
      <w:pPr>
        <w:numPr>
          <w:ilvl w:val="0"/>
          <w:numId w:val="2"/>
        </w:numPr>
        <w:spacing w:after="0" w:line="240" w:lineRule="auto"/>
        <w:ind w:left="1134" w:hanging="426"/>
        <w:jc w:val="both"/>
        <w:rPr>
          <w:rFonts w:cs="Times New Roman"/>
          <w:sz w:val="18"/>
          <w:szCs w:val="18"/>
        </w:rPr>
      </w:pPr>
      <w:r w:rsidRPr="00CD576C">
        <w:rPr>
          <w:rFonts w:cs="Times New Roman"/>
          <w:sz w:val="18"/>
          <w:szCs w:val="18"/>
        </w:rPr>
        <w:t>prawo do żądania dostępu do swoich danych oraz otrzymywania ich kopii;</w:t>
      </w:r>
    </w:p>
    <w:p w:rsidR="005E0FAE" w:rsidRPr="00CD576C" w:rsidRDefault="005E0FAE" w:rsidP="005E0FAE">
      <w:pPr>
        <w:numPr>
          <w:ilvl w:val="0"/>
          <w:numId w:val="2"/>
        </w:numPr>
        <w:spacing w:after="0" w:line="240" w:lineRule="auto"/>
        <w:ind w:left="1134" w:hanging="426"/>
        <w:jc w:val="both"/>
        <w:rPr>
          <w:rFonts w:cs="Times New Roman"/>
          <w:sz w:val="18"/>
          <w:szCs w:val="18"/>
        </w:rPr>
      </w:pPr>
      <w:r w:rsidRPr="00CD576C">
        <w:rPr>
          <w:rFonts w:cs="Times New Roman"/>
          <w:sz w:val="18"/>
          <w:szCs w:val="18"/>
        </w:rPr>
        <w:t>prawo do sprostowania (poprawiania) swoich danych;</w:t>
      </w:r>
    </w:p>
    <w:p w:rsidR="005E0FAE" w:rsidRPr="00CD576C" w:rsidRDefault="005E0FAE" w:rsidP="005E0FAE">
      <w:pPr>
        <w:numPr>
          <w:ilvl w:val="0"/>
          <w:numId w:val="2"/>
        </w:numPr>
        <w:spacing w:after="0" w:line="240" w:lineRule="auto"/>
        <w:ind w:left="1134" w:hanging="426"/>
        <w:jc w:val="both"/>
        <w:rPr>
          <w:rFonts w:cs="Times New Roman"/>
          <w:sz w:val="18"/>
          <w:szCs w:val="18"/>
        </w:rPr>
      </w:pPr>
      <w:r w:rsidRPr="00CD576C">
        <w:rPr>
          <w:rFonts w:cs="Times New Roman"/>
          <w:sz w:val="18"/>
          <w:szCs w:val="18"/>
        </w:rPr>
        <w:t xml:space="preserve">prawo do usunięcia danych (jeżeli nie ma podstaw do tego, aby były przetwarzane dane osobowe można żądać ich usunięcia); </w:t>
      </w:r>
    </w:p>
    <w:p w:rsidR="005E0FAE" w:rsidRPr="00CD576C" w:rsidRDefault="005E0FAE" w:rsidP="005E0FAE">
      <w:pPr>
        <w:numPr>
          <w:ilvl w:val="0"/>
          <w:numId w:val="2"/>
        </w:numPr>
        <w:spacing w:after="0" w:line="240" w:lineRule="auto"/>
        <w:ind w:left="1134" w:hanging="426"/>
        <w:jc w:val="both"/>
        <w:rPr>
          <w:rFonts w:cs="Times New Roman"/>
          <w:sz w:val="18"/>
          <w:szCs w:val="18"/>
        </w:rPr>
      </w:pPr>
      <w:r w:rsidRPr="00CD576C">
        <w:rPr>
          <w:rFonts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rsidR="005E0FAE" w:rsidRPr="00CD576C" w:rsidRDefault="005E0FAE" w:rsidP="005E0FAE">
      <w:pPr>
        <w:numPr>
          <w:ilvl w:val="0"/>
          <w:numId w:val="2"/>
        </w:numPr>
        <w:spacing w:after="0" w:line="240" w:lineRule="auto"/>
        <w:ind w:left="1134" w:hanging="426"/>
        <w:jc w:val="both"/>
        <w:rPr>
          <w:rFonts w:cs="Times New Roman"/>
          <w:sz w:val="18"/>
          <w:szCs w:val="18"/>
        </w:rPr>
      </w:pPr>
      <w:r w:rsidRPr="00CD576C">
        <w:rPr>
          <w:rFonts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rsidR="005E0FAE" w:rsidRPr="00CD576C" w:rsidRDefault="005E0FAE" w:rsidP="005E0FAE">
      <w:pPr>
        <w:spacing w:after="0" w:line="240" w:lineRule="auto"/>
        <w:jc w:val="both"/>
        <w:rPr>
          <w:rFonts w:cs="Times New Roman"/>
          <w:sz w:val="18"/>
          <w:szCs w:val="18"/>
        </w:rPr>
      </w:pPr>
    </w:p>
    <w:p w:rsidR="005E0FAE" w:rsidRPr="00CD576C" w:rsidRDefault="005E0FAE" w:rsidP="005E0FAE">
      <w:pPr>
        <w:spacing w:after="0" w:line="240" w:lineRule="auto"/>
        <w:ind w:left="567"/>
        <w:jc w:val="both"/>
        <w:rPr>
          <w:rFonts w:cs="Times New Roman"/>
          <w:sz w:val="18"/>
          <w:szCs w:val="18"/>
        </w:rPr>
      </w:pPr>
      <w:r w:rsidRPr="00CD576C">
        <w:rPr>
          <w:rFonts w:cs="Times New Roman"/>
          <w:sz w:val="18"/>
          <w:szCs w:val="18"/>
        </w:rPr>
        <w:t xml:space="preserve">W celu wykonania swoich praw może Pani/ Pan skierować żądanie pod adres email: </w:t>
      </w:r>
      <w:hyperlink r:id="rId10" w:history="1">
        <w:r w:rsidRPr="00CD576C">
          <w:rPr>
            <w:rFonts w:cstheme="minorHAnsi"/>
            <w:color w:val="333333"/>
            <w:sz w:val="18"/>
            <w:szCs w:val="18"/>
            <w:u w:val="single"/>
            <w:bdr w:val="none" w:sz="0" w:space="0" w:color="auto" w:frame="1"/>
            <w:shd w:val="clear" w:color="auto" w:fill="FFFFFF"/>
          </w:rPr>
          <w:t>iod@lazienki-krolewskie.pl</w:t>
        </w:r>
      </w:hyperlink>
      <w:r w:rsidRPr="00CD576C">
        <w:rPr>
          <w:rFonts w:cstheme="minorHAnsi"/>
          <w:sz w:val="18"/>
          <w:szCs w:val="18"/>
        </w:rPr>
        <w:t xml:space="preserve"> </w:t>
      </w:r>
      <w:r w:rsidRPr="00CD576C">
        <w:rPr>
          <w:rFonts w:cs="Times New Roman"/>
          <w:bCs/>
          <w:sz w:val="18"/>
          <w:szCs w:val="18"/>
        </w:rPr>
        <w:t xml:space="preserve"> lub pocztą na adres siedziby Administratora Danych</w:t>
      </w:r>
      <w:r w:rsidRPr="00CD576C">
        <w:rPr>
          <w:rFonts w:cs="Times New Roman"/>
          <w:sz w:val="18"/>
          <w:szCs w:val="18"/>
        </w:rPr>
        <w:t xml:space="preserve">. </w:t>
      </w:r>
    </w:p>
    <w:p w:rsidR="005E0FAE" w:rsidRPr="00CD576C" w:rsidRDefault="005E0FAE" w:rsidP="005E0FAE">
      <w:pPr>
        <w:spacing w:after="0" w:line="240" w:lineRule="auto"/>
        <w:ind w:left="1134"/>
        <w:jc w:val="both"/>
        <w:rPr>
          <w:rFonts w:cs="Times New Roman"/>
          <w:sz w:val="18"/>
          <w:szCs w:val="18"/>
        </w:rPr>
      </w:pPr>
    </w:p>
    <w:p w:rsidR="005E0FAE" w:rsidRPr="00CD576C" w:rsidRDefault="005E0FAE" w:rsidP="005E0FAE">
      <w:pPr>
        <w:spacing w:after="0" w:line="240" w:lineRule="auto"/>
        <w:ind w:left="567"/>
        <w:contextualSpacing/>
        <w:jc w:val="both"/>
        <w:rPr>
          <w:rFonts w:cs="Times New Roman"/>
          <w:sz w:val="18"/>
          <w:szCs w:val="18"/>
        </w:rPr>
      </w:pPr>
      <w:r w:rsidRPr="00CD576C">
        <w:rPr>
          <w:rFonts w:cs="Times New Roman"/>
          <w:sz w:val="18"/>
          <w:szCs w:val="18"/>
        </w:rPr>
        <w:t>Przysługuje Państwu również prawo do złożenia skargi do organu nadzorczego – Prezesa Urzędu Ochrony Danych Osobowych, gdy uzna, iż przetwarzanie jego danych osobowych narusza przepisy RODO.</w:t>
      </w:r>
    </w:p>
    <w:p w:rsidR="005E0FAE" w:rsidRPr="00CD576C" w:rsidRDefault="005E0FAE" w:rsidP="005E0FAE">
      <w:pPr>
        <w:spacing w:after="0" w:line="240" w:lineRule="auto"/>
        <w:ind w:left="1560"/>
        <w:jc w:val="both"/>
        <w:rPr>
          <w:rFonts w:cs="Times New Roman"/>
          <w:sz w:val="18"/>
          <w:szCs w:val="18"/>
        </w:rPr>
      </w:pPr>
    </w:p>
    <w:p w:rsidR="005E0FAE" w:rsidRPr="00CD576C" w:rsidRDefault="005E0FAE" w:rsidP="005E0FAE">
      <w:pPr>
        <w:numPr>
          <w:ilvl w:val="0"/>
          <w:numId w:val="5"/>
        </w:numPr>
        <w:spacing w:after="0" w:line="240" w:lineRule="auto"/>
        <w:ind w:left="360"/>
        <w:contextualSpacing/>
        <w:jc w:val="both"/>
        <w:rPr>
          <w:rFonts w:cs="Times New Roman"/>
          <w:b/>
          <w:sz w:val="18"/>
          <w:szCs w:val="18"/>
        </w:rPr>
      </w:pPr>
      <w:r w:rsidRPr="00CD576C">
        <w:rPr>
          <w:rFonts w:cs="Times New Roman"/>
          <w:b/>
          <w:sz w:val="18"/>
          <w:szCs w:val="18"/>
        </w:rPr>
        <w:t>Zautomatyzowane przetwarzanie danych</w:t>
      </w:r>
    </w:p>
    <w:p w:rsidR="005E0FAE" w:rsidRPr="00CD576C" w:rsidRDefault="005E0FAE" w:rsidP="005E0FAE">
      <w:pPr>
        <w:pStyle w:val="Akapitzlist"/>
        <w:ind w:left="567"/>
        <w:rPr>
          <w:rFonts w:cs="Times New Roman"/>
          <w:bCs/>
          <w:sz w:val="18"/>
          <w:szCs w:val="18"/>
        </w:rPr>
      </w:pPr>
      <w:r w:rsidRPr="00CD576C">
        <w:rPr>
          <w:rFonts w:cs="Times New Roman"/>
          <w:bCs/>
          <w:sz w:val="18"/>
          <w:szCs w:val="18"/>
        </w:rPr>
        <w:t xml:space="preserve">Państwa dane nie będą przedmiotem zautomatyzowanego podejmowania decyzji powodującej skutki prawne lub podobnie istotny wpływ. </w:t>
      </w:r>
    </w:p>
    <w:p w:rsidR="005E0FAE" w:rsidRPr="00CD576C" w:rsidRDefault="005E0FAE" w:rsidP="005E0FAE">
      <w:pPr>
        <w:numPr>
          <w:ilvl w:val="0"/>
          <w:numId w:val="5"/>
        </w:numPr>
        <w:spacing w:after="0" w:line="240" w:lineRule="auto"/>
        <w:ind w:left="360"/>
        <w:contextualSpacing/>
        <w:jc w:val="both"/>
        <w:rPr>
          <w:rFonts w:cs="Times New Roman"/>
          <w:b/>
          <w:sz w:val="18"/>
          <w:szCs w:val="18"/>
        </w:rPr>
      </w:pPr>
      <w:r w:rsidRPr="00CD576C">
        <w:rPr>
          <w:rFonts w:cs="Times New Roman"/>
          <w:b/>
          <w:sz w:val="18"/>
          <w:szCs w:val="18"/>
        </w:rPr>
        <w:t>Informacja o dobrowolności podania danych</w:t>
      </w:r>
    </w:p>
    <w:p w:rsidR="005E0FAE" w:rsidRPr="00CD576C" w:rsidRDefault="005E0FAE" w:rsidP="005E0FAE">
      <w:pPr>
        <w:spacing w:after="0" w:line="240" w:lineRule="auto"/>
        <w:ind w:left="567"/>
        <w:jc w:val="both"/>
        <w:rPr>
          <w:sz w:val="18"/>
          <w:szCs w:val="18"/>
        </w:rPr>
      </w:pPr>
      <w:r w:rsidRPr="00CD576C">
        <w:rPr>
          <w:rFonts w:cs="Times New Roman"/>
          <w:sz w:val="18"/>
          <w:szCs w:val="18"/>
        </w:rPr>
        <w:t xml:space="preserve">Podanie danych ma charakter dobrowolny, lecz jest niezbędne dla zawarcia umowy na przeprowadzenie </w:t>
      </w:r>
      <w:r>
        <w:rPr>
          <w:rFonts w:cs="Times New Roman"/>
          <w:sz w:val="18"/>
          <w:szCs w:val="18"/>
        </w:rPr>
        <w:t>LM online live</w:t>
      </w:r>
      <w:r w:rsidRPr="00CD576C">
        <w:rPr>
          <w:rFonts w:cs="Times New Roman"/>
          <w:sz w:val="18"/>
          <w:szCs w:val="18"/>
        </w:rPr>
        <w:t>, a następnie jej realizacji.</w:t>
      </w:r>
    </w:p>
    <w:p w:rsidR="00555DC5" w:rsidRDefault="00555DC5"/>
    <w:sectPr w:rsidR="00555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CD137A"/>
    <w:multiLevelType w:val="hybridMultilevel"/>
    <w:tmpl w:val="9BE07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 w15:restartNumberingAfterBreak="0">
    <w:nsid w:val="4CF76561"/>
    <w:multiLevelType w:val="hybridMultilevel"/>
    <w:tmpl w:val="F2EAB33C"/>
    <w:lvl w:ilvl="0" w:tplc="A3E29D8C">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AE"/>
    <w:rsid w:val="00555DC5"/>
    <w:rsid w:val="005E0FAE"/>
    <w:rsid w:val="009E37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1BC3"/>
  <w15:chartTrackingRefBased/>
  <w15:docId w15:val="{45DF431C-4B66-44C8-892D-733DCAB5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0FA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E0FAE"/>
    <w:pPr>
      <w:ind w:left="720"/>
      <w:contextualSpacing/>
    </w:pPr>
  </w:style>
  <w:style w:type="character" w:styleId="Hipercze">
    <w:name w:val="Hyperlink"/>
    <w:basedOn w:val="Domylnaczcionkaakapitu"/>
    <w:uiPriority w:val="99"/>
    <w:unhideWhenUsed/>
    <w:rsid w:val="005E0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lazienki-krolewskie.pl" TargetMode="External"/><Relationship Id="rId3" Type="http://schemas.openxmlformats.org/officeDocument/2006/relationships/settings" Target="settings.xml"/><Relationship Id="rId7" Type="http://schemas.openxmlformats.org/officeDocument/2006/relationships/hyperlink" Target="http://www.lazienki-krolews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wejsciowki.pl/staticpages/regulamin" TargetMode="External"/><Relationship Id="rId11" Type="http://schemas.openxmlformats.org/officeDocument/2006/relationships/fontTable" Target="fontTable.xml"/><Relationship Id="rId5" Type="http://schemas.openxmlformats.org/officeDocument/2006/relationships/hyperlink" Target="http://www.lazienki-krolewskie.pl" TargetMode="External"/><Relationship Id="rId10" Type="http://schemas.openxmlformats.org/officeDocument/2006/relationships/hyperlink" Target="mailto:iod@lazienki-krolewskie.pl"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1664</Words>
  <Characters>9989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Czyczło</dc:creator>
  <cp:keywords/>
  <dc:description/>
  <cp:lastModifiedBy>Małgorzata Czyczło</cp:lastModifiedBy>
  <cp:revision>1</cp:revision>
  <dcterms:created xsi:type="dcterms:W3CDTF">2021-09-20T12:42:00Z</dcterms:created>
  <dcterms:modified xsi:type="dcterms:W3CDTF">2021-09-20T13:00:00Z</dcterms:modified>
</cp:coreProperties>
</file>